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3F0" w:rsidRPr="001C6304" w:rsidRDefault="003518BF" w:rsidP="002C03F0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7B6CE0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r w:rsidR="007B6CE0">
        <w:rPr>
          <w:b/>
          <w:bCs/>
          <w:sz w:val="28"/>
          <w:szCs w:val="28"/>
        </w:rPr>
        <w:t xml:space="preserve">марта </w:t>
      </w:r>
      <w:r>
        <w:rPr>
          <w:b/>
          <w:bCs/>
          <w:sz w:val="28"/>
          <w:szCs w:val="28"/>
        </w:rPr>
        <w:t>2021</w:t>
      </w:r>
      <w:r w:rsidR="002C03F0" w:rsidRPr="001C6304">
        <w:rPr>
          <w:b/>
          <w:bCs/>
          <w:sz w:val="28"/>
          <w:szCs w:val="28"/>
        </w:rPr>
        <w:t xml:space="preserve"> года</w:t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7B6CE0">
        <w:rPr>
          <w:b/>
          <w:sz w:val="28"/>
          <w:szCs w:val="28"/>
        </w:rPr>
        <w:t>№  5</w:t>
      </w:r>
    </w:p>
    <w:p w:rsidR="002C03F0" w:rsidRPr="001C6304" w:rsidRDefault="002C03F0" w:rsidP="002C03F0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2C03F0" w:rsidRPr="001C6304" w:rsidRDefault="002C03F0" w:rsidP="002C03F0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2C03F0" w:rsidRPr="001C6304" w:rsidRDefault="002C03F0" w:rsidP="002C03F0">
      <w:pPr>
        <w:rPr>
          <w:b/>
          <w:sz w:val="28"/>
          <w:szCs w:val="28"/>
        </w:rPr>
      </w:pPr>
    </w:p>
    <w:p w:rsidR="002C03F0" w:rsidRPr="001C6304" w:rsidRDefault="002C03F0" w:rsidP="002C03F0">
      <w:pPr>
        <w:rPr>
          <w:b/>
          <w:sz w:val="28"/>
          <w:szCs w:val="28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i/>
          <w:color w:val="auto"/>
          <w:sz w:val="72"/>
          <w:szCs w:val="72"/>
        </w:rPr>
      </w:pPr>
      <w:proofErr w:type="spellStart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>Старокаменские</w:t>
      </w:r>
      <w:proofErr w:type="spellEnd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 xml:space="preserve"> вести</w:t>
      </w:r>
    </w:p>
    <w:p w:rsidR="002C03F0" w:rsidRPr="001C6304" w:rsidRDefault="002C03F0" w:rsidP="002C03F0">
      <w:pPr>
        <w:jc w:val="center"/>
        <w:rPr>
          <w:b/>
          <w:bCs/>
          <w:sz w:val="32"/>
          <w:szCs w:val="32"/>
        </w:rPr>
      </w:pPr>
      <w:r w:rsidRPr="001C6304">
        <w:rPr>
          <w:b/>
          <w:bCs/>
          <w:sz w:val="32"/>
          <w:szCs w:val="32"/>
        </w:rPr>
        <w:t>Информационный бюллетень официальной информации Комитета местного самоуправления Старокаменского сельсовета Пензенского района Пензенской области.</w:t>
      </w: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  <w:r w:rsidRPr="001C6304">
        <w:rPr>
          <w:b/>
          <w:sz w:val="32"/>
          <w:szCs w:val="32"/>
        </w:rPr>
        <w:t>Издается с 10 января 2006 года</w:t>
      </w:r>
    </w:p>
    <w:p w:rsidR="002C03F0" w:rsidRPr="001C6304" w:rsidRDefault="002C03F0" w:rsidP="002C03F0">
      <w:pPr>
        <w:rPr>
          <w:b/>
          <w:sz w:val="32"/>
          <w:szCs w:val="32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7B6CE0" w:rsidRDefault="007B6CE0" w:rsidP="002C03F0"/>
    <w:p w:rsidR="002C03F0" w:rsidRDefault="002C03F0" w:rsidP="002C03F0"/>
    <w:p w:rsidR="002C03F0" w:rsidRDefault="002C03F0" w:rsidP="002C03F0"/>
    <w:p w:rsidR="002C03F0" w:rsidRDefault="002C03F0" w:rsidP="002C03F0"/>
    <w:p w:rsidR="00D41354" w:rsidRDefault="00D41354" w:rsidP="002C03F0"/>
    <w:p w:rsidR="007B6CE0" w:rsidRPr="00D41354" w:rsidRDefault="007B6CE0" w:rsidP="00D41354">
      <w:pPr>
        <w:jc w:val="both"/>
        <w:rPr>
          <w:b/>
          <w:sz w:val="20"/>
          <w:szCs w:val="20"/>
        </w:rPr>
      </w:pPr>
      <w:bookmarkStart w:id="0" w:name="_GoBack"/>
      <w:r w:rsidRPr="00D41354">
        <w:rPr>
          <w:b/>
          <w:sz w:val="20"/>
          <w:szCs w:val="20"/>
        </w:rPr>
        <w:lastRenderedPageBreak/>
        <w:t xml:space="preserve">Новый порядок реализации и транспортировки семян сельскохозяйственных растений.  </w:t>
      </w:r>
    </w:p>
    <w:bookmarkEnd w:id="0"/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proofErr w:type="gramStart"/>
      <w:r w:rsidRPr="00D41354">
        <w:rPr>
          <w:sz w:val="20"/>
          <w:szCs w:val="20"/>
        </w:rPr>
        <w:t xml:space="preserve">Управление </w:t>
      </w:r>
      <w:proofErr w:type="spellStart"/>
      <w:r w:rsidRPr="00D41354">
        <w:rPr>
          <w:sz w:val="20"/>
          <w:szCs w:val="20"/>
        </w:rPr>
        <w:t>Россельхознадзора</w:t>
      </w:r>
      <w:proofErr w:type="spellEnd"/>
      <w:r w:rsidRPr="00D41354">
        <w:rPr>
          <w:sz w:val="20"/>
          <w:szCs w:val="20"/>
        </w:rPr>
        <w:t xml:space="preserve"> по Республике Мордовия и Пензенской области информирует, что с 1 января 2021 года вступил в силу Приказ Министерства сельского хозяйства Российской Федерации от 31.07.2020 N 443 «Об утверждении Порядка реализации и транспортировки партий семян сельскохозяйственных растений», в котором определены требования к реализации и транспортировке партий семян сельскохозяйственных растений, к документам о происхождении, сортовых и посевных качествах семян сельскохозяйственных</w:t>
      </w:r>
      <w:proofErr w:type="gramEnd"/>
      <w:r w:rsidRPr="00D41354">
        <w:rPr>
          <w:sz w:val="20"/>
          <w:szCs w:val="20"/>
        </w:rPr>
        <w:t xml:space="preserve"> растений, к упаковке, маркировке.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 xml:space="preserve">Так, например, реализация партии семян возможна только при наличии информации о сортовой принадлежности, происхождении и </w:t>
      </w:r>
      <w:proofErr w:type="gramStart"/>
      <w:r w:rsidRPr="00D41354">
        <w:rPr>
          <w:sz w:val="20"/>
          <w:szCs w:val="20"/>
        </w:rPr>
        <w:t>качестве</w:t>
      </w:r>
      <w:proofErr w:type="gramEnd"/>
      <w:r w:rsidRPr="00D41354">
        <w:rPr>
          <w:sz w:val="20"/>
          <w:szCs w:val="20"/>
        </w:rPr>
        <w:t xml:space="preserve"> как в сопроводительных документах, так и на таре (упаковке) либо на ярлыке (этикетке).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proofErr w:type="gramStart"/>
      <w:r w:rsidRPr="00D41354">
        <w:rPr>
          <w:sz w:val="20"/>
          <w:szCs w:val="20"/>
        </w:rPr>
        <w:t>Требования к размеру ярлыка (этикетки) теперь не предъявляются, но цветовая идентификация ярлыков (этикеток) остается прежней в зависимости от поколения семян: оригинальные семена - фиолетовый; элитные семена - белый; репродукционные и гибридные семена 1-го поколения - голубой; репродукционные семена 2-го и последующих поколений - красный; смесь семян - зелёный.</w:t>
      </w:r>
      <w:proofErr w:type="gramEnd"/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На ярлыках (этикетках) обязательно указывается следующая информация: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дублирование ботаническое название культуры на латинском языке;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происхождение семян (наименование и адрес организации - производителя семян сельскохозяйственных растений), а для партий, ввезённых из иностранных государств, - место производства, наименование и адрес организации производителя и импортёра (фамилия, имя, отчество (при наличии) лица, которое осуществляет деятельность, связанную с вводом семян сельскохозяйственных растений в оборот в Российской Федерации;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информация о наличии (отсутствии) генетических модификаций.</w:t>
      </w:r>
    </w:p>
    <w:p w:rsidR="007B6CE0" w:rsidRPr="00D41354" w:rsidRDefault="007B6CE0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Порядок распространяется на юридических лиц, физических лиц, индивидуальных предпринимателей, осуществляющих деятельность в области семеноводства, а также реализацию семян сельскохозяйственных растений в розничной торговой сети.</w:t>
      </w:r>
    </w:p>
    <w:p w:rsidR="007B6CE0" w:rsidRPr="00D41354" w:rsidRDefault="007B6CE0" w:rsidP="00D41354">
      <w:pPr>
        <w:ind w:hanging="142"/>
        <w:jc w:val="both"/>
        <w:rPr>
          <w:sz w:val="20"/>
          <w:szCs w:val="20"/>
        </w:rPr>
      </w:pPr>
      <w:r w:rsidRPr="00D41354">
        <w:rPr>
          <w:sz w:val="20"/>
          <w:szCs w:val="20"/>
        </w:rPr>
        <w:t xml:space="preserve">  </w:t>
      </w:r>
    </w:p>
    <w:p w:rsidR="007B6CE0" w:rsidRPr="00D41354" w:rsidRDefault="007B6CE0" w:rsidP="00D41354">
      <w:pPr>
        <w:jc w:val="both"/>
        <w:rPr>
          <w:sz w:val="20"/>
          <w:szCs w:val="20"/>
        </w:rPr>
      </w:pPr>
      <w:r w:rsidRPr="00D41354">
        <w:rPr>
          <w:sz w:val="20"/>
          <w:szCs w:val="20"/>
        </w:rPr>
        <w:t>Государственный инспектор отдела надзора в области карантина растений, качества и безопасности зерна и семеноводства по Пензенской области  О. Козина</w:t>
      </w:r>
    </w:p>
    <w:p w:rsidR="001B2F70" w:rsidRPr="00D41354" w:rsidRDefault="001B2F70" w:rsidP="00D41354">
      <w:pPr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41354" w:rsidRPr="00D41354" w:rsidTr="00AF41BF">
        <w:trPr>
          <w:trHeight w:val="397"/>
        </w:trPr>
        <w:tc>
          <w:tcPr>
            <w:tcW w:w="9606" w:type="dxa"/>
          </w:tcPr>
          <w:p w:rsidR="00D41354" w:rsidRPr="00D41354" w:rsidRDefault="00D41354" w:rsidP="00D41354">
            <w:pPr>
              <w:keepNext/>
              <w:widowControl w:val="0"/>
              <w:numPr>
                <w:ilvl w:val="2"/>
                <w:numId w:val="1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ourier New"/>
                <w:b/>
                <w:bCs/>
                <w:sz w:val="20"/>
                <w:szCs w:val="20"/>
              </w:rPr>
            </w:pPr>
            <w:r w:rsidRPr="00D41354">
              <w:rPr>
                <w:rFonts w:eastAsia="Courier New"/>
                <w:b/>
                <w:bCs/>
                <w:sz w:val="20"/>
                <w:szCs w:val="20"/>
              </w:rPr>
              <w:t>АДМИНИСТРАЦИЯ СТАРОКАМЕНСКОГО СЕЛЬСОВЕТА</w:t>
            </w:r>
          </w:p>
          <w:p w:rsidR="00D41354" w:rsidRPr="00D41354" w:rsidRDefault="00D41354" w:rsidP="00D41354">
            <w:pPr>
              <w:jc w:val="center"/>
              <w:rPr>
                <w:rFonts w:eastAsia="Courier New"/>
                <w:b/>
                <w:sz w:val="20"/>
                <w:szCs w:val="20"/>
              </w:rPr>
            </w:pPr>
            <w:r w:rsidRPr="00D41354">
              <w:rPr>
                <w:rFonts w:eastAsia="Courier New"/>
                <w:b/>
                <w:sz w:val="20"/>
                <w:szCs w:val="20"/>
              </w:rPr>
              <w:t>ПЕНЗЕНСКОГО РАЙОНА ПЕНЗЕНСКОЙ ОБЛАСТИ</w:t>
            </w:r>
          </w:p>
        </w:tc>
      </w:tr>
      <w:tr w:rsidR="00D41354" w:rsidRPr="00D41354" w:rsidTr="00AF41BF">
        <w:tc>
          <w:tcPr>
            <w:tcW w:w="9606" w:type="dxa"/>
          </w:tcPr>
          <w:p w:rsidR="00D41354" w:rsidRPr="00D41354" w:rsidRDefault="00D41354" w:rsidP="00D41354">
            <w:pPr>
              <w:jc w:val="center"/>
              <w:rPr>
                <w:rFonts w:eastAsia="Courier New"/>
                <w:b/>
                <w:sz w:val="20"/>
                <w:szCs w:val="20"/>
              </w:rPr>
            </w:pPr>
          </w:p>
        </w:tc>
      </w:tr>
      <w:tr w:rsidR="00D41354" w:rsidRPr="00D41354" w:rsidTr="00AF41BF">
        <w:trPr>
          <w:trHeight w:val="397"/>
        </w:trPr>
        <w:tc>
          <w:tcPr>
            <w:tcW w:w="9606" w:type="dxa"/>
          </w:tcPr>
          <w:p w:rsidR="00D41354" w:rsidRPr="00D41354" w:rsidRDefault="00D41354" w:rsidP="00D41354">
            <w:pPr>
              <w:jc w:val="center"/>
              <w:rPr>
                <w:rFonts w:eastAsia="Courier New"/>
                <w:b/>
                <w:sz w:val="20"/>
                <w:szCs w:val="20"/>
              </w:rPr>
            </w:pPr>
            <w:proofErr w:type="gramStart"/>
            <w:r w:rsidRPr="00D41354">
              <w:rPr>
                <w:rFonts w:eastAsia="Courier New"/>
                <w:b/>
                <w:sz w:val="20"/>
                <w:szCs w:val="20"/>
              </w:rPr>
              <w:t>П</w:t>
            </w:r>
            <w:proofErr w:type="gramEnd"/>
            <w:r w:rsidRPr="00D41354">
              <w:rPr>
                <w:rFonts w:eastAsia="Courier New"/>
                <w:b/>
                <w:sz w:val="20"/>
                <w:szCs w:val="20"/>
              </w:rPr>
              <w:t xml:space="preserve">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D41354" w:rsidRPr="00D41354" w:rsidTr="00AF41BF">
              <w:tc>
                <w:tcPr>
                  <w:tcW w:w="284" w:type="dxa"/>
                  <w:vAlign w:val="bottom"/>
                </w:tcPr>
                <w:p w:rsidR="00D41354" w:rsidRPr="00D41354" w:rsidRDefault="00D41354" w:rsidP="00D41354">
                  <w:pPr>
                    <w:rPr>
                      <w:rFonts w:eastAsia="Courier New"/>
                      <w:sz w:val="20"/>
                      <w:szCs w:val="20"/>
                    </w:rPr>
                  </w:pPr>
                  <w:r w:rsidRPr="00D41354">
                    <w:rPr>
                      <w:rFonts w:eastAsia="Courier New"/>
                      <w:sz w:val="20"/>
                      <w:szCs w:val="20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  <w:r w:rsidRPr="00D41354">
                    <w:rPr>
                      <w:rFonts w:eastAsia="Courier New"/>
                      <w:sz w:val="20"/>
                      <w:szCs w:val="20"/>
                    </w:rPr>
                    <w:t>09.03.2021</w:t>
                  </w:r>
                </w:p>
              </w:tc>
              <w:tc>
                <w:tcPr>
                  <w:tcW w:w="397" w:type="dxa"/>
                </w:tcPr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  <w:r w:rsidRPr="00D41354">
                    <w:rPr>
                      <w:rFonts w:eastAsia="Courier New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  <w:r w:rsidRPr="00D41354">
                    <w:rPr>
                      <w:rFonts w:eastAsia="Courier New"/>
                      <w:sz w:val="20"/>
                      <w:szCs w:val="20"/>
                    </w:rPr>
                    <w:t>10</w:t>
                  </w:r>
                </w:p>
              </w:tc>
            </w:tr>
            <w:tr w:rsidR="00D41354" w:rsidRPr="00D41354" w:rsidTr="00AF41BF">
              <w:tc>
                <w:tcPr>
                  <w:tcW w:w="4650" w:type="dxa"/>
                  <w:gridSpan w:val="4"/>
                </w:tcPr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</w:p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  <w:proofErr w:type="gramStart"/>
                  <w:r w:rsidRPr="00D41354">
                    <w:rPr>
                      <w:rFonts w:eastAsia="Courier New"/>
                      <w:sz w:val="20"/>
                      <w:szCs w:val="20"/>
                    </w:rPr>
                    <w:t>с</w:t>
                  </w:r>
                  <w:proofErr w:type="gramEnd"/>
                  <w:r w:rsidRPr="00D41354">
                    <w:rPr>
                      <w:rFonts w:eastAsia="Courier New"/>
                      <w:sz w:val="20"/>
                      <w:szCs w:val="20"/>
                    </w:rPr>
                    <w:t>. Старая Каменка</w:t>
                  </w:r>
                </w:p>
                <w:p w:rsidR="00D41354" w:rsidRPr="00D41354" w:rsidRDefault="00D41354" w:rsidP="00D41354">
                  <w:pPr>
                    <w:jc w:val="center"/>
                    <w:rPr>
                      <w:rFonts w:eastAsia="Courier New"/>
                      <w:sz w:val="20"/>
                      <w:szCs w:val="20"/>
                    </w:rPr>
                  </w:pPr>
                </w:p>
              </w:tc>
            </w:tr>
          </w:tbl>
          <w:p w:rsidR="00D41354" w:rsidRPr="00D41354" w:rsidRDefault="00D41354" w:rsidP="00D41354">
            <w:pPr>
              <w:jc w:val="center"/>
              <w:rPr>
                <w:rFonts w:eastAsia="Courier New"/>
                <w:b/>
                <w:sz w:val="20"/>
                <w:szCs w:val="20"/>
              </w:rPr>
            </w:pPr>
          </w:p>
          <w:p w:rsidR="00D41354" w:rsidRPr="00D41354" w:rsidRDefault="00D41354" w:rsidP="00D41354">
            <w:pPr>
              <w:jc w:val="center"/>
              <w:rPr>
                <w:rFonts w:eastAsia="Courier New"/>
                <w:b/>
                <w:sz w:val="20"/>
                <w:szCs w:val="20"/>
              </w:rPr>
            </w:pPr>
          </w:p>
        </w:tc>
      </w:tr>
    </w:tbl>
    <w:p w:rsidR="00D41354" w:rsidRPr="00D41354" w:rsidRDefault="00D41354" w:rsidP="00D4135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D41354">
        <w:rPr>
          <w:rFonts w:ascii="Times New Roman" w:hAnsi="Times New Roman" w:cs="Times New Roman"/>
          <w:sz w:val="20"/>
          <w:szCs w:val="20"/>
        </w:rPr>
        <w:t>Об утверждении Программы профилактики нарушений</w:t>
      </w:r>
    </w:p>
    <w:p w:rsidR="00D41354" w:rsidRPr="00D41354" w:rsidRDefault="00D41354" w:rsidP="00D41354">
      <w:pPr>
        <w:pStyle w:val="ConsPlusTitle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41354">
        <w:rPr>
          <w:rFonts w:ascii="Times New Roman" w:hAnsi="Times New Roman" w:cs="Times New Roman"/>
          <w:sz w:val="20"/>
          <w:szCs w:val="20"/>
        </w:rPr>
        <w:t xml:space="preserve"> обязательных требований законодательства, </w:t>
      </w:r>
      <w:r w:rsidRPr="00D41354">
        <w:rPr>
          <w:rFonts w:ascii="Times New Roman" w:hAnsi="Times New Roman" w:cs="Times New Roman"/>
          <w:sz w:val="20"/>
          <w:szCs w:val="20"/>
          <w:shd w:val="clear" w:color="auto" w:fill="FFFFFF"/>
        </w:rPr>
        <w:t>осуществляемой органом муниципального контроля - администрацией Старокаменского  сельсовета Пензенского района Пензенской области  в 2021 году</w:t>
      </w:r>
    </w:p>
    <w:p w:rsidR="00D41354" w:rsidRPr="00D41354" w:rsidRDefault="00D41354" w:rsidP="00D4135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D41354" w:rsidRPr="00D41354" w:rsidRDefault="00D41354" w:rsidP="00D413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1354">
        <w:rPr>
          <w:sz w:val="20"/>
          <w:szCs w:val="20"/>
          <w:shd w:val="clear" w:color="auto" w:fill="FFFFFF"/>
        </w:rPr>
        <w:t xml:space="preserve">          В соответствии с </w:t>
      </w:r>
      <w:hyperlink r:id="rId5" w:anchor="/document/12164247/entry/8201" w:history="1">
        <w:r w:rsidRPr="00D41354">
          <w:rPr>
            <w:rStyle w:val="a4"/>
            <w:color w:val="auto"/>
            <w:sz w:val="20"/>
            <w:szCs w:val="20"/>
            <w:shd w:val="clear" w:color="auto" w:fill="FFFFFF"/>
          </w:rPr>
          <w:t>частью 1 статьи 8.2</w:t>
        </w:r>
      </w:hyperlink>
      <w:r w:rsidRPr="00D41354">
        <w:rPr>
          <w:sz w:val="20"/>
          <w:szCs w:val="20"/>
          <w:shd w:val="clear" w:color="auto" w:fill="FFFFFF"/>
        </w:rPr>
        <w:t> Федерального закона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41354">
        <w:rPr>
          <w:sz w:val="20"/>
          <w:szCs w:val="20"/>
        </w:rPr>
        <w:t>, руководствуясь Уставом Старокаменского сельсовета Пензенского района Пензенской области,</w:t>
      </w:r>
    </w:p>
    <w:p w:rsidR="00D41354" w:rsidRPr="00D41354" w:rsidRDefault="00D41354" w:rsidP="00D41354">
      <w:pPr>
        <w:pStyle w:val="a5"/>
        <w:tabs>
          <w:tab w:val="left" w:pos="284"/>
          <w:tab w:val="left" w:pos="426"/>
        </w:tabs>
        <w:spacing w:after="0"/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D41354" w:rsidRPr="00D41354" w:rsidRDefault="00D41354" w:rsidP="00D41354">
      <w:pPr>
        <w:pStyle w:val="a5"/>
        <w:tabs>
          <w:tab w:val="left" w:pos="284"/>
          <w:tab w:val="left" w:pos="426"/>
        </w:tabs>
        <w:spacing w:after="0"/>
        <w:ind w:firstLine="426"/>
        <w:jc w:val="center"/>
        <w:rPr>
          <w:rFonts w:ascii="Times New Roman" w:hAnsi="Times New Roman"/>
          <w:b/>
          <w:sz w:val="20"/>
          <w:szCs w:val="20"/>
        </w:rPr>
      </w:pPr>
      <w:r w:rsidRPr="00D41354">
        <w:rPr>
          <w:rFonts w:ascii="Times New Roman" w:hAnsi="Times New Roman"/>
          <w:b/>
          <w:sz w:val="20"/>
          <w:szCs w:val="20"/>
        </w:rPr>
        <w:t>администрация Старокаменского сельсовета Пензенского района Пензенской области  постановляет:</w:t>
      </w:r>
    </w:p>
    <w:p w:rsidR="00D41354" w:rsidRPr="00D41354" w:rsidRDefault="00D41354" w:rsidP="00D41354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</w:p>
    <w:p w:rsidR="00D41354" w:rsidRPr="00D41354" w:rsidRDefault="00D41354" w:rsidP="00D41354">
      <w:pPr>
        <w:pStyle w:val="ConsPlusTitle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D41354">
        <w:rPr>
          <w:rFonts w:ascii="Times New Roman" w:hAnsi="Times New Roman" w:cs="Times New Roman"/>
          <w:b w:val="0"/>
          <w:iCs/>
          <w:sz w:val="20"/>
          <w:szCs w:val="20"/>
        </w:rPr>
        <w:t xml:space="preserve">       1. </w:t>
      </w:r>
      <w:r w:rsidRPr="00D41354">
        <w:rPr>
          <w:rFonts w:ascii="Times New Roman" w:hAnsi="Times New Roman" w:cs="Times New Roman"/>
          <w:b w:val="0"/>
          <w:sz w:val="20"/>
          <w:szCs w:val="20"/>
        </w:rPr>
        <w:t xml:space="preserve">Утвердить  Программу профилактики нарушений  обязательных требований законодательства, </w:t>
      </w:r>
      <w:r w:rsidRPr="00D41354">
        <w:rPr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осуществляемой органом муниципального контроля - администрацией Старокаменского сельсовета Пензенского района Пензенской области  в 2021 году согласно приложению к настоящему постановлению (далее – Программа профилактики нарушений).</w:t>
      </w:r>
    </w:p>
    <w:p w:rsidR="00D41354" w:rsidRPr="00D41354" w:rsidRDefault="00D41354" w:rsidP="00D4135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41354">
        <w:rPr>
          <w:rFonts w:ascii="Times New Roman" w:hAnsi="Times New Roman" w:cs="Times New Roman"/>
          <w:iCs/>
        </w:rPr>
        <w:t xml:space="preserve">2. </w:t>
      </w:r>
      <w:r w:rsidRPr="00D41354">
        <w:rPr>
          <w:rFonts w:ascii="Times New Roman" w:hAnsi="Times New Roman" w:cs="Times New Roman"/>
        </w:rPr>
        <w:t>Настоящее решение опубликовать в информационном бюллетене Старокаменского сельсовета «</w:t>
      </w:r>
      <w:proofErr w:type="spellStart"/>
      <w:r w:rsidRPr="00D41354">
        <w:rPr>
          <w:rFonts w:ascii="Times New Roman" w:hAnsi="Times New Roman" w:cs="Times New Roman"/>
        </w:rPr>
        <w:t>Старокаменские</w:t>
      </w:r>
      <w:proofErr w:type="spellEnd"/>
      <w:r w:rsidRPr="00D41354">
        <w:rPr>
          <w:rFonts w:ascii="Times New Roman" w:hAnsi="Times New Roman" w:cs="Times New Roman"/>
        </w:rPr>
        <w:t xml:space="preserve"> вести».</w:t>
      </w:r>
    </w:p>
    <w:p w:rsidR="00D41354" w:rsidRPr="00D41354" w:rsidRDefault="00D41354" w:rsidP="00D41354">
      <w:pPr>
        <w:jc w:val="both"/>
        <w:rPr>
          <w:sz w:val="20"/>
          <w:szCs w:val="20"/>
        </w:rPr>
      </w:pPr>
      <w:r w:rsidRPr="00D41354">
        <w:rPr>
          <w:sz w:val="20"/>
          <w:szCs w:val="20"/>
        </w:rPr>
        <w:t xml:space="preserve">        3. Настоящее постановление вступает в силу  на следующий день после дня его официального опубликования.</w:t>
      </w:r>
    </w:p>
    <w:p w:rsidR="00D41354" w:rsidRPr="00D41354" w:rsidRDefault="00D41354" w:rsidP="00D41354">
      <w:pPr>
        <w:tabs>
          <w:tab w:val="left" w:pos="0"/>
        </w:tabs>
        <w:jc w:val="both"/>
        <w:rPr>
          <w:sz w:val="20"/>
          <w:szCs w:val="20"/>
        </w:rPr>
      </w:pPr>
      <w:r w:rsidRPr="00D41354">
        <w:rPr>
          <w:sz w:val="20"/>
          <w:szCs w:val="20"/>
        </w:rPr>
        <w:t xml:space="preserve">       4. </w:t>
      </w:r>
      <w:proofErr w:type="gramStart"/>
      <w:r w:rsidRPr="00D41354">
        <w:rPr>
          <w:sz w:val="20"/>
          <w:szCs w:val="20"/>
        </w:rPr>
        <w:t>Контроль за</w:t>
      </w:r>
      <w:proofErr w:type="gramEnd"/>
      <w:r w:rsidRPr="00D41354">
        <w:rPr>
          <w:sz w:val="20"/>
          <w:szCs w:val="20"/>
        </w:rPr>
        <w:t xml:space="preserve"> исполнением настоящего постановления возложить на  Главу администрации Старокаменского сельсовета </w:t>
      </w:r>
      <w:r w:rsidRPr="00D41354">
        <w:rPr>
          <w:sz w:val="20"/>
          <w:szCs w:val="20"/>
          <w:shd w:val="clear" w:color="auto" w:fill="FFFFFF"/>
        </w:rPr>
        <w:t>Пензенского района Пензенской области.</w:t>
      </w:r>
    </w:p>
    <w:p w:rsidR="00D41354" w:rsidRPr="00D41354" w:rsidRDefault="00D41354" w:rsidP="00D41354">
      <w:pPr>
        <w:pStyle w:val="a5"/>
        <w:spacing w:after="0"/>
        <w:rPr>
          <w:rFonts w:ascii="Times New Roman" w:hAnsi="Times New Roman"/>
          <w:sz w:val="20"/>
          <w:szCs w:val="20"/>
        </w:rPr>
      </w:pPr>
    </w:p>
    <w:p w:rsidR="00D41354" w:rsidRPr="00D41354" w:rsidRDefault="00D41354" w:rsidP="00D41354">
      <w:pPr>
        <w:rPr>
          <w:sz w:val="20"/>
          <w:szCs w:val="20"/>
        </w:rPr>
      </w:pPr>
    </w:p>
    <w:p w:rsidR="00D41354" w:rsidRPr="00D41354" w:rsidRDefault="00D41354" w:rsidP="00D41354">
      <w:pPr>
        <w:rPr>
          <w:sz w:val="20"/>
          <w:szCs w:val="20"/>
        </w:rPr>
      </w:pPr>
      <w:r w:rsidRPr="00D41354">
        <w:rPr>
          <w:sz w:val="20"/>
          <w:szCs w:val="20"/>
        </w:rPr>
        <w:t>Глава администрации                                                                   В. В. Кузин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</w:p>
    <w:p w:rsidR="00D41354" w:rsidRPr="00D41354" w:rsidRDefault="00D41354" w:rsidP="00D41354">
      <w:pPr>
        <w:rPr>
          <w:sz w:val="20"/>
          <w:szCs w:val="20"/>
        </w:rPr>
      </w:pPr>
    </w:p>
    <w:p w:rsidR="00D41354" w:rsidRPr="00D41354" w:rsidRDefault="00D41354" w:rsidP="00D41354">
      <w:pPr>
        <w:jc w:val="right"/>
        <w:rPr>
          <w:sz w:val="20"/>
          <w:szCs w:val="20"/>
        </w:rPr>
      </w:pP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lastRenderedPageBreak/>
        <w:t>Приложение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t>к постановлению администрации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t>Старокаменского сельсовета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t>Пензенского района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t>Пензенской области</w:t>
      </w:r>
    </w:p>
    <w:p w:rsidR="00D41354" w:rsidRPr="00D41354" w:rsidRDefault="00D41354" w:rsidP="00D41354">
      <w:pPr>
        <w:jc w:val="right"/>
        <w:rPr>
          <w:sz w:val="20"/>
          <w:szCs w:val="20"/>
        </w:rPr>
      </w:pPr>
      <w:r w:rsidRPr="00D41354">
        <w:rPr>
          <w:sz w:val="20"/>
          <w:szCs w:val="20"/>
        </w:rPr>
        <w:t>от  01.03.2021 № 10</w:t>
      </w:r>
    </w:p>
    <w:p w:rsidR="00D41354" w:rsidRPr="00D41354" w:rsidRDefault="00D41354" w:rsidP="00D41354">
      <w:pPr>
        <w:rPr>
          <w:i/>
          <w:sz w:val="20"/>
          <w:szCs w:val="20"/>
          <w:u w:val="single"/>
        </w:rPr>
      </w:pPr>
    </w:p>
    <w:p w:rsidR="00D41354" w:rsidRPr="00D41354" w:rsidRDefault="00D41354" w:rsidP="00D41354">
      <w:pPr>
        <w:jc w:val="center"/>
        <w:rPr>
          <w:b/>
          <w:sz w:val="20"/>
          <w:szCs w:val="20"/>
        </w:rPr>
      </w:pPr>
      <w:r w:rsidRPr="00D41354">
        <w:rPr>
          <w:b/>
          <w:sz w:val="20"/>
          <w:szCs w:val="20"/>
        </w:rPr>
        <w:t xml:space="preserve">Программа профилактики нарушений  обязательных требований законодательства, </w:t>
      </w:r>
      <w:r w:rsidRPr="00D41354">
        <w:rPr>
          <w:b/>
          <w:sz w:val="20"/>
          <w:szCs w:val="20"/>
          <w:shd w:val="clear" w:color="auto" w:fill="FFFFFF"/>
        </w:rPr>
        <w:t xml:space="preserve">осуществляемой органом муниципального контроля - администрацией Старокаменского сельсовета Пензенского района Пензенской области  в 2021 году  </w:t>
      </w:r>
    </w:p>
    <w:p w:rsidR="00D41354" w:rsidRPr="00D41354" w:rsidRDefault="00D41354" w:rsidP="00D41354">
      <w:pPr>
        <w:rPr>
          <w:i/>
          <w:sz w:val="20"/>
          <w:szCs w:val="20"/>
          <w:u w:val="single"/>
        </w:rPr>
      </w:pPr>
    </w:p>
    <w:p w:rsidR="00D41354" w:rsidRPr="00D41354" w:rsidRDefault="00D41354" w:rsidP="00D41354">
      <w:pPr>
        <w:pStyle w:val="s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D41354">
        <w:rPr>
          <w:sz w:val="20"/>
          <w:szCs w:val="20"/>
        </w:rPr>
        <w:t>Раздел 1. Виды муниципального контроля, осуществляемого</w:t>
      </w:r>
      <w:r w:rsidRPr="00D41354">
        <w:rPr>
          <w:sz w:val="20"/>
          <w:szCs w:val="20"/>
        </w:rPr>
        <w:br/>
        <w:t xml:space="preserve">администрацией Старокаменского сельсовета Пензенского района Пензенской области </w:t>
      </w:r>
    </w:p>
    <w:p w:rsidR="00D41354" w:rsidRPr="00D41354" w:rsidRDefault="00D41354" w:rsidP="00D41354">
      <w:pPr>
        <w:pStyle w:val="s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3"/>
        <w:gridCol w:w="4617"/>
        <w:gridCol w:w="5100"/>
      </w:tblGrid>
      <w:tr w:rsidR="00D41354" w:rsidRPr="00D41354" w:rsidTr="00AF41BF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№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Наименование вида муниципального контроля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Наименование  ответственного за осуществление муниципального контроля</w:t>
            </w:r>
          </w:p>
        </w:tc>
      </w:tr>
      <w:tr w:rsidR="00D41354" w:rsidRPr="00D41354" w:rsidTr="00AF41BF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Муниципальный жилищный контроль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shd w:val="clear" w:color="auto" w:fill="FFFFFF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proofErr w:type="gramStart"/>
            <w:r w:rsidRPr="00D41354">
              <w:rPr>
                <w:sz w:val="20"/>
                <w:szCs w:val="20"/>
              </w:rPr>
              <w:t>Контроль за</w:t>
            </w:r>
            <w:proofErr w:type="gramEnd"/>
            <w:r w:rsidRPr="00D41354">
              <w:rPr>
                <w:sz w:val="20"/>
                <w:szCs w:val="20"/>
              </w:rPr>
              <w:t xml:space="preserve"> сохранностью автомобильных дорог местного значения </w:t>
            </w:r>
            <w:r w:rsidRPr="00D41354">
              <w:rPr>
                <w:spacing w:val="2"/>
                <w:sz w:val="20"/>
                <w:szCs w:val="20"/>
                <w:shd w:val="clear" w:color="auto" w:fill="FFFFFF"/>
              </w:rPr>
              <w:t>в границах муниципального образования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D41354">
              <w:rPr>
                <w:sz w:val="20"/>
                <w:szCs w:val="20"/>
              </w:rPr>
              <w:t>Контроль за</w:t>
            </w:r>
            <w:proofErr w:type="gramEnd"/>
            <w:r w:rsidRPr="00D41354">
              <w:rPr>
                <w:sz w:val="20"/>
                <w:szCs w:val="20"/>
              </w:rPr>
              <w:t xml:space="preserve"> соблюдением требований, установленных правилами благоустройства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rPr>
          <w:trHeight w:val="259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4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Контроль в области торговой деятельности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D41354">
              <w:rPr>
                <w:sz w:val="20"/>
                <w:szCs w:val="20"/>
              </w:rPr>
              <w:t>Контроль за</w:t>
            </w:r>
            <w:proofErr w:type="gramEnd"/>
            <w:r w:rsidRPr="00D41354">
              <w:rPr>
                <w:sz w:val="20"/>
                <w:szCs w:val="20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</w:tbl>
    <w:p w:rsidR="00D41354" w:rsidRPr="00D41354" w:rsidRDefault="00D41354" w:rsidP="00D41354">
      <w:pPr>
        <w:pStyle w:val="s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</w:p>
    <w:p w:rsidR="00D41354" w:rsidRPr="00D41354" w:rsidRDefault="00D41354" w:rsidP="00D41354">
      <w:pPr>
        <w:pStyle w:val="s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D41354">
        <w:rPr>
          <w:sz w:val="20"/>
          <w:szCs w:val="20"/>
        </w:rPr>
        <w:t>Раздел 2. Мероприятия, реализуемые администрацией Старокаменского сельсовета Пензенского района Пензенской области по профилактике нарушений обязательных требований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4823"/>
        <w:gridCol w:w="2647"/>
        <w:gridCol w:w="2306"/>
      </w:tblGrid>
      <w:tr w:rsidR="00D41354" w:rsidRPr="00D41354" w:rsidTr="00AF41BF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№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D41354" w:rsidRPr="00D41354" w:rsidTr="00AF41BF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Размещение на </w:t>
            </w:r>
            <w:hyperlink r:id="rId6" w:tgtFrame="_blank" w:history="1">
              <w:r w:rsidRPr="00D41354">
                <w:rPr>
                  <w:rStyle w:val="a4"/>
                  <w:color w:val="auto"/>
                  <w:sz w:val="20"/>
                  <w:szCs w:val="20"/>
                </w:rPr>
                <w:t>официальном сайте</w:t>
              </w:r>
            </w:hyperlink>
            <w:r w:rsidRPr="00D41354">
              <w:rPr>
                <w:sz w:val="20"/>
                <w:szCs w:val="20"/>
              </w:rPr>
              <w:t xml:space="preserve">  администрации Старокаменского Пензенского района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Постоянно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Не реже одного раза в полугодие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empty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 </w:t>
            </w:r>
          </w:p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3.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proofErr w:type="gramStart"/>
            <w:r w:rsidRPr="00D41354">
              <w:rPr>
                <w:sz w:val="20"/>
                <w:szCs w:val="20"/>
              </w:rPr>
              <w:t xml:space="preserve">Обобщение практики осуществления в соответствующей сфере деятельности муниципального </w:t>
            </w:r>
            <w:r w:rsidRPr="00D41354">
              <w:rPr>
                <w:sz w:val="20"/>
                <w:szCs w:val="20"/>
              </w:rPr>
              <w:lastRenderedPageBreak/>
              <w:t>контроля и размещение на </w:t>
            </w:r>
            <w:hyperlink r:id="rId7" w:tgtFrame="_blank" w:history="1">
              <w:r w:rsidRPr="00D41354">
                <w:rPr>
                  <w:rStyle w:val="a4"/>
                  <w:color w:val="auto"/>
                  <w:sz w:val="20"/>
                  <w:szCs w:val="20"/>
                </w:rPr>
                <w:t>официальном сайте</w:t>
              </w:r>
            </w:hyperlink>
            <w:r w:rsidRPr="00D41354">
              <w:rPr>
                <w:sz w:val="20"/>
                <w:szCs w:val="20"/>
              </w:rPr>
              <w:t>  администрации Старокаменского сельсовета Пензенского района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IV квартал 2021 года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Администрация Старокаменского </w:t>
            </w:r>
            <w:r w:rsidRPr="00D41354">
              <w:rPr>
                <w:sz w:val="20"/>
                <w:szCs w:val="20"/>
              </w:rPr>
              <w:lastRenderedPageBreak/>
              <w:t>сельсовета Пензенского района Пензенской области</w:t>
            </w:r>
          </w:p>
        </w:tc>
      </w:tr>
      <w:tr w:rsidR="00D41354" w:rsidRPr="00D41354" w:rsidTr="00AF41BF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Выдача предостережений о недопустимости нарушения обязательных требований в соответствии с </w:t>
            </w:r>
            <w:hyperlink r:id="rId8" w:anchor="/document/12164247/entry/8205" w:history="1">
              <w:r w:rsidRPr="00D41354">
                <w:rPr>
                  <w:rStyle w:val="a4"/>
                  <w:color w:val="auto"/>
                  <w:sz w:val="20"/>
                  <w:szCs w:val="20"/>
                </w:rPr>
                <w:t>частями 5-7 статьи 8.2</w:t>
              </w:r>
            </w:hyperlink>
            <w:r w:rsidRPr="00D41354">
              <w:rPr>
                <w:sz w:val="20"/>
                <w:szCs w:val="20"/>
              </w:rPr>
              <w:t>Федерального закона от 26.12.2008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54" w:rsidRPr="00D41354" w:rsidRDefault="00D41354" w:rsidP="00D4135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Администрация Старокаменского сельсовета Пензенского района Пензенской области</w:t>
            </w:r>
          </w:p>
        </w:tc>
      </w:tr>
    </w:tbl>
    <w:p w:rsidR="00D41354" w:rsidRPr="00D41354" w:rsidRDefault="00D41354" w:rsidP="00D4135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41354" w:rsidRPr="00D41354" w:rsidTr="00AF41BF">
        <w:trPr>
          <w:trHeight w:val="397"/>
        </w:trPr>
        <w:tc>
          <w:tcPr>
            <w:tcW w:w="9606" w:type="dxa"/>
          </w:tcPr>
          <w:p w:rsidR="00D41354" w:rsidRPr="00D41354" w:rsidRDefault="00D41354" w:rsidP="00D41354">
            <w:pPr>
              <w:pStyle w:val="3"/>
              <w:spacing w:before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D41354">
              <w:rPr>
                <w:color w:val="auto"/>
                <w:sz w:val="20"/>
                <w:szCs w:val="20"/>
              </w:rPr>
              <w:t>АДМИНИСТРАЦИЯ СТАРОКАМЕНСКОГО СЕЛЬСОВЕТА</w:t>
            </w:r>
          </w:p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ПЕНЗЕНСКОГО РАЙОНА ПЕНЗЕНСКОЙ ОБЛАСТИ</w:t>
            </w:r>
          </w:p>
        </w:tc>
      </w:tr>
      <w:tr w:rsidR="00D41354" w:rsidRPr="00D41354" w:rsidTr="00AF41BF">
        <w:tc>
          <w:tcPr>
            <w:tcW w:w="9606" w:type="dxa"/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41354" w:rsidRPr="00D41354" w:rsidTr="00AF41BF">
        <w:trPr>
          <w:trHeight w:val="397"/>
        </w:trPr>
        <w:tc>
          <w:tcPr>
            <w:tcW w:w="9606" w:type="dxa"/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41354">
              <w:rPr>
                <w:b/>
                <w:sz w:val="20"/>
                <w:szCs w:val="20"/>
              </w:rPr>
              <w:t>П</w:t>
            </w:r>
            <w:proofErr w:type="gramEnd"/>
            <w:r w:rsidRPr="00D41354">
              <w:rPr>
                <w:b/>
                <w:sz w:val="20"/>
                <w:szCs w:val="20"/>
              </w:rPr>
              <w:t xml:space="preserve"> О С Т А Н О В Л Е Н И Е</w:t>
            </w:r>
          </w:p>
        </w:tc>
      </w:tr>
    </w:tbl>
    <w:p w:rsidR="00D41354" w:rsidRPr="00D41354" w:rsidRDefault="00D41354" w:rsidP="00D41354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41354" w:rsidRPr="00D41354" w:rsidTr="00AF41BF">
        <w:tc>
          <w:tcPr>
            <w:tcW w:w="284" w:type="dxa"/>
            <w:vAlign w:val="bottom"/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09.03.2021</w:t>
            </w:r>
          </w:p>
        </w:tc>
        <w:tc>
          <w:tcPr>
            <w:tcW w:w="397" w:type="dxa"/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11</w:t>
            </w:r>
          </w:p>
        </w:tc>
      </w:tr>
      <w:tr w:rsidR="00D41354" w:rsidRPr="00D41354" w:rsidTr="00AF41BF">
        <w:tc>
          <w:tcPr>
            <w:tcW w:w="4650" w:type="dxa"/>
            <w:gridSpan w:val="4"/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proofErr w:type="gramStart"/>
            <w:r w:rsidRPr="00D41354">
              <w:rPr>
                <w:sz w:val="20"/>
                <w:szCs w:val="20"/>
              </w:rPr>
              <w:t>с</w:t>
            </w:r>
            <w:proofErr w:type="gramEnd"/>
            <w:r w:rsidRPr="00D41354">
              <w:rPr>
                <w:sz w:val="20"/>
                <w:szCs w:val="20"/>
              </w:rPr>
              <w:t>. Старая Каменка</w:t>
            </w:r>
          </w:p>
        </w:tc>
      </w:tr>
    </w:tbl>
    <w:p w:rsidR="00D41354" w:rsidRPr="00D41354" w:rsidRDefault="00D41354" w:rsidP="00D41354">
      <w:pPr>
        <w:ind w:firstLine="567"/>
        <w:jc w:val="center"/>
        <w:outlineLvl w:val="0"/>
        <w:rPr>
          <w:b/>
          <w:sz w:val="20"/>
          <w:szCs w:val="20"/>
        </w:rPr>
      </w:pPr>
    </w:p>
    <w:p w:rsidR="00D41354" w:rsidRPr="00D41354" w:rsidRDefault="00D41354" w:rsidP="00D41354">
      <w:pPr>
        <w:ind w:firstLine="567"/>
        <w:jc w:val="center"/>
        <w:outlineLvl w:val="0"/>
        <w:rPr>
          <w:b/>
          <w:sz w:val="20"/>
          <w:szCs w:val="20"/>
        </w:rPr>
      </w:pPr>
    </w:p>
    <w:p w:rsidR="00D41354" w:rsidRPr="00D41354" w:rsidRDefault="00D41354" w:rsidP="00D41354">
      <w:pPr>
        <w:jc w:val="center"/>
        <w:rPr>
          <w:b/>
          <w:sz w:val="20"/>
          <w:szCs w:val="20"/>
        </w:rPr>
      </w:pPr>
    </w:p>
    <w:p w:rsidR="00D41354" w:rsidRPr="00D41354" w:rsidRDefault="00D41354" w:rsidP="00D41354">
      <w:pPr>
        <w:jc w:val="center"/>
        <w:rPr>
          <w:b/>
          <w:sz w:val="20"/>
          <w:szCs w:val="20"/>
          <w:lang w:eastAsia="en-US"/>
        </w:rPr>
      </w:pPr>
      <w:r w:rsidRPr="00D41354">
        <w:rPr>
          <w:b/>
          <w:sz w:val="20"/>
          <w:szCs w:val="20"/>
          <w:lang w:eastAsia="en-US"/>
        </w:rPr>
        <w:t>Об утверждении топливно-энергетического баланса Старокаменского сельсовета Пензенского района Пензенской области за 2020 год</w:t>
      </w:r>
    </w:p>
    <w:p w:rsidR="00D41354" w:rsidRPr="00D41354" w:rsidRDefault="00D41354" w:rsidP="00D41354">
      <w:pPr>
        <w:jc w:val="center"/>
        <w:rPr>
          <w:sz w:val="20"/>
          <w:szCs w:val="20"/>
          <w:lang w:eastAsia="en-US"/>
        </w:rPr>
      </w:pPr>
    </w:p>
    <w:p w:rsidR="00D41354" w:rsidRPr="00D41354" w:rsidRDefault="00D41354" w:rsidP="00D41354">
      <w:pPr>
        <w:ind w:firstLine="708"/>
        <w:jc w:val="both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№ 190-ФЗ от 27.07.2010г. «О теплоснабжении», приказа Министерства энергетики РФ от 14.12.2011 г. № 600 «Об утверждении Порядка составления топливно-энергетических балансов субъектов Российской Федерации, муниципальных образований», Уставом Старокаменского сельсовета Пензенского района Пензенской области,</w:t>
      </w:r>
    </w:p>
    <w:p w:rsidR="00D41354" w:rsidRPr="00D41354" w:rsidRDefault="00D41354" w:rsidP="00D41354">
      <w:pPr>
        <w:ind w:firstLine="708"/>
        <w:rPr>
          <w:sz w:val="20"/>
          <w:szCs w:val="20"/>
          <w:lang w:eastAsia="en-US"/>
        </w:rPr>
      </w:pPr>
    </w:p>
    <w:p w:rsidR="00D41354" w:rsidRPr="00D41354" w:rsidRDefault="00D41354" w:rsidP="00D41354">
      <w:pPr>
        <w:ind w:firstLine="708"/>
        <w:jc w:val="center"/>
        <w:rPr>
          <w:b/>
          <w:sz w:val="20"/>
          <w:szCs w:val="20"/>
        </w:rPr>
      </w:pPr>
      <w:r w:rsidRPr="00D41354">
        <w:rPr>
          <w:b/>
          <w:sz w:val="20"/>
          <w:szCs w:val="20"/>
        </w:rPr>
        <w:t>администрация Старокаменского сельсовета Пензенского района Пензенской области постановляет:</w:t>
      </w:r>
    </w:p>
    <w:p w:rsidR="00D41354" w:rsidRPr="00D41354" w:rsidRDefault="00D41354" w:rsidP="00D41354">
      <w:pPr>
        <w:ind w:firstLine="708"/>
        <w:rPr>
          <w:sz w:val="20"/>
          <w:szCs w:val="20"/>
          <w:lang w:eastAsia="en-US"/>
        </w:rPr>
      </w:pPr>
    </w:p>
    <w:p w:rsidR="00D41354" w:rsidRPr="00D41354" w:rsidRDefault="00D41354" w:rsidP="00D41354">
      <w:pPr>
        <w:ind w:firstLine="708"/>
        <w:jc w:val="both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1. Утвердить топливно-энергетический баланс Старокаменского сельсовета Пензенского района Пензенской области за 2020 год согласно приложению № 1 к настоящему постановлению.</w:t>
      </w:r>
    </w:p>
    <w:p w:rsidR="00D41354" w:rsidRPr="00D41354" w:rsidRDefault="00D41354" w:rsidP="00D41354">
      <w:pPr>
        <w:ind w:firstLine="708"/>
        <w:jc w:val="both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 xml:space="preserve">2. </w:t>
      </w:r>
      <w:r w:rsidRPr="00D41354">
        <w:rPr>
          <w:sz w:val="20"/>
          <w:szCs w:val="20"/>
        </w:rPr>
        <w:t>Опубликовать настоящее постановление в информационном бюллетене Старокаменского сельсовета Пензенского района «</w:t>
      </w:r>
      <w:proofErr w:type="spellStart"/>
      <w:r w:rsidRPr="00D41354">
        <w:rPr>
          <w:sz w:val="20"/>
          <w:szCs w:val="20"/>
        </w:rPr>
        <w:t>Старокаменские</w:t>
      </w:r>
      <w:proofErr w:type="spellEnd"/>
      <w:r w:rsidRPr="00D41354">
        <w:rPr>
          <w:sz w:val="20"/>
          <w:szCs w:val="20"/>
        </w:rPr>
        <w:t xml:space="preserve"> вести» и на официальном сайте администрации Старокаменского сельсовета Пензенского района Пензенской области в информационно-телекоммуникационной сети «Интернет».</w:t>
      </w:r>
    </w:p>
    <w:p w:rsidR="00D41354" w:rsidRPr="00D41354" w:rsidRDefault="00D41354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>3. Настоящее постановление вступает в силу после его официального опубликования.</w:t>
      </w:r>
    </w:p>
    <w:p w:rsidR="00D41354" w:rsidRPr="00D41354" w:rsidRDefault="00D41354" w:rsidP="00D41354">
      <w:pPr>
        <w:ind w:firstLine="709"/>
        <w:jc w:val="both"/>
        <w:rPr>
          <w:sz w:val="20"/>
          <w:szCs w:val="20"/>
        </w:rPr>
      </w:pPr>
      <w:r w:rsidRPr="00D41354">
        <w:rPr>
          <w:sz w:val="20"/>
          <w:szCs w:val="20"/>
        </w:rPr>
        <w:t xml:space="preserve">4. </w:t>
      </w:r>
      <w:proofErr w:type="gramStart"/>
      <w:r w:rsidRPr="00D41354">
        <w:rPr>
          <w:sz w:val="20"/>
          <w:szCs w:val="20"/>
        </w:rPr>
        <w:t>Контроль за</w:t>
      </w:r>
      <w:proofErr w:type="gramEnd"/>
      <w:r w:rsidRPr="00D41354">
        <w:rPr>
          <w:sz w:val="20"/>
          <w:szCs w:val="20"/>
        </w:rPr>
        <w:t xml:space="preserve"> исполнением настоящего постановления возложить на Главу администрации Старокаменского сельсовета Пензенского района Пензенской области.</w:t>
      </w:r>
    </w:p>
    <w:p w:rsidR="00D41354" w:rsidRPr="00D41354" w:rsidRDefault="00D41354" w:rsidP="00D41354">
      <w:pPr>
        <w:ind w:firstLine="709"/>
        <w:rPr>
          <w:sz w:val="20"/>
          <w:szCs w:val="20"/>
        </w:rPr>
      </w:pPr>
    </w:p>
    <w:p w:rsidR="00D41354" w:rsidRPr="00D41354" w:rsidRDefault="00D41354" w:rsidP="00D41354">
      <w:pPr>
        <w:ind w:firstLine="709"/>
        <w:rPr>
          <w:sz w:val="20"/>
          <w:szCs w:val="20"/>
        </w:rPr>
      </w:pPr>
    </w:p>
    <w:p w:rsidR="00D41354" w:rsidRPr="00D41354" w:rsidRDefault="00D41354" w:rsidP="00D41354">
      <w:pPr>
        <w:rPr>
          <w:sz w:val="20"/>
          <w:szCs w:val="20"/>
        </w:rPr>
      </w:pPr>
      <w:r w:rsidRPr="00D41354">
        <w:rPr>
          <w:sz w:val="20"/>
          <w:szCs w:val="20"/>
        </w:rPr>
        <w:t xml:space="preserve">Глава администрации </w:t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</w:r>
      <w:r w:rsidRPr="00D41354">
        <w:rPr>
          <w:sz w:val="20"/>
          <w:szCs w:val="20"/>
        </w:rPr>
        <w:tab/>
        <w:t>В. В. Кузин</w:t>
      </w: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  <w:sectPr w:rsidR="00D41354" w:rsidRPr="00D41354" w:rsidSect="006739A4">
          <w:pgSz w:w="11900" w:h="16800"/>
          <w:pgMar w:top="1134" w:right="850" w:bottom="1134" w:left="1134" w:header="720" w:footer="720" w:gutter="0"/>
          <w:paperSrc w:first="1925" w:other="1925"/>
          <w:cols w:space="340"/>
          <w:docGrid w:linePitch="326"/>
        </w:sectPr>
      </w:pP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lastRenderedPageBreak/>
        <w:t>Приложение № 1</w:t>
      </w: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к постановлению администрации</w:t>
      </w: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Старокаменского сельсовета</w:t>
      </w: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Пензенского района Пензенской области</w:t>
      </w:r>
    </w:p>
    <w:p w:rsidR="00D41354" w:rsidRPr="00D41354" w:rsidRDefault="00D41354" w:rsidP="00D41354">
      <w:pPr>
        <w:jc w:val="right"/>
        <w:rPr>
          <w:sz w:val="20"/>
          <w:szCs w:val="20"/>
          <w:lang w:eastAsia="en-US"/>
        </w:rPr>
      </w:pPr>
      <w:r w:rsidRPr="00D41354">
        <w:rPr>
          <w:sz w:val="20"/>
          <w:szCs w:val="20"/>
          <w:lang w:eastAsia="en-US"/>
        </w:rPr>
        <w:t>от 09.03.2021 г. № 11</w:t>
      </w:r>
    </w:p>
    <w:p w:rsidR="00D41354" w:rsidRPr="00D41354" w:rsidRDefault="00D41354" w:rsidP="00D41354">
      <w:pPr>
        <w:jc w:val="center"/>
        <w:rPr>
          <w:sz w:val="20"/>
          <w:szCs w:val="20"/>
          <w:lang w:eastAsia="en-US"/>
        </w:rPr>
      </w:pPr>
    </w:p>
    <w:p w:rsidR="00D41354" w:rsidRPr="00D41354" w:rsidRDefault="00D41354" w:rsidP="00D41354">
      <w:pPr>
        <w:pStyle w:val="1"/>
        <w:spacing w:before="0"/>
        <w:jc w:val="center"/>
        <w:rPr>
          <w:rFonts w:ascii="Times New Roman" w:hAnsi="Times New Roman"/>
          <w:color w:val="auto"/>
          <w:sz w:val="20"/>
          <w:szCs w:val="20"/>
        </w:rPr>
      </w:pPr>
      <w:r w:rsidRPr="00D41354">
        <w:rPr>
          <w:rFonts w:ascii="Times New Roman" w:hAnsi="Times New Roman"/>
          <w:color w:val="auto"/>
          <w:sz w:val="20"/>
          <w:szCs w:val="20"/>
        </w:rPr>
        <w:t>Топливно-энергетический баланс Старокаменского сельсовета Пензенского района Пензенской области за 2020 год</w:t>
      </w:r>
    </w:p>
    <w:p w:rsidR="00D41354" w:rsidRPr="00D41354" w:rsidRDefault="00D41354" w:rsidP="00D41354">
      <w:pPr>
        <w:rPr>
          <w:sz w:val="20"/>
          <w:szCs w:val="20"/>
        </w:rPr>
      </w:pPr>
    </w:p>
    <w:tbl>
      <w:tblPr>
        <w:tblW w:w="15516" w:type="dxa"/>
        <w:tblInd w:w="108" w:type="dxa"/>
        <w:tblLook w:val="0000"/>
      </w:tblPr>
      <w:tblGrid>
        <w:gridCol w:w="2310"/>
        <w:gridCol w:w="636"/>
        <w:gridCol w:w="834"/>
        <w:gridCol w:w="875"/>
        <w:gridCol w:w="1857"/>
        <w:gridCol w:w="1418"/>
        <w:gridCol w:w="1051"/>
        <w:gridCol w:w="1641"/>
        <w:gridCol w:w="1112"/>
        <w:gridCol w:w="1738"/>
        <w:gridCol w:w="1168"/>
        <w:gridCol w:w="876"/>
      </w:tblGrid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Уголь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Сырая нефть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Нефтепродукты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Природный газ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Прочее твердое топливо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Гидроэнергия и НВИЭ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Атомная энергия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Всего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10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Ввоз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200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Вывоз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Изменение запасов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200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Теплоэлектростанции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Котельные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proofErr w:type="spellStart"/>
            <w:r w:rsidRPr="00D41354">
              <w:rPr>
                <w:sz w:val="20"/>
                <w:szCs w:val="20"/>
              </w:rPr>
              <w:t>Электрокотельные</w:t>
            </w:r>
            <w:proofErr w:type="spellEnd"/>
            <w:r w:rsidRPr="00D41354">
              <w:rPr>
                <w:sz w:val="20"/>
                <w:szCs w:val="20"/>
              </w:rPr>
              <w:t xml:space="preserve"> и </w:t>
            </w:r>
            <w:proofErr w:type="spellStart"/>
            <w:r w:rsidRPr="00D41354">
              <w:rPr>
                <w:sz w:val="20"/>
                <w:szCs w:val="20"/>
              </w:rPr>
              <w:t>теплоутилизационные</w:t>
            </w:r>
            <w:proofErr w:type="spellEnd"/>
            <w:r w:rsidRPr="00D41354">
              <w:rPr>
                <w:sz w:val="20"/>
                <w:szCs w:val="20"/>
              </w:rPr>
              <w:t xml:space="preserve"> установки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Преобразование топливо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нефти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газа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Обогащение угля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Потери при передаче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Конечное потребление энергетических </w:t>
            </w:r>
            <w:r w:rsidRPr="00D41354">
              <w:rPr>
                <w:sz w:val="20"/>
                <w:szCs w:val="20"/>
              </w:rPr>
              <w:lastRenderedPageBreak/>
              <w:t>ресурсов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200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Сельское хозяйство, рыболовство и рыбоводство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Промышленность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Продукт 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14.1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Транспорт и связь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Железнодорожный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Трубопроводный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Организации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Прочие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200</w:t>
            </w: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Сфера услуг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Население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D41354">
              <w:rPr>
                <w:sz w:val="20"/>
                <w:szCs w:val="20"/>
              </w:rPr>
              <w:t>нетопливные</w:t>
            </w:r>
            <w:proofErr w:type="spellEnd"/>
            <w:r w:rsidRPr="00D41354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</w:p>
        </w:tc>
      </w:tr>
    </w:tbl>
    <w:p w:rsidR="00D41354" w:rsidRPr="00D41354" w:rsidRDefault="00D41354" w:rsidP="00D41354">
      <w:pPr>
        <w:rPr>
          <w:sz w:val="20"/>
          <w:szCs w:val="20"/>
        </w:rPr>
        <w:sectPr w:rsidR="00D41354" w:rsidRPr="00D41354">
          <w:pgSz w:w="16800" w:h="11900" w:orient="landscape"/>
          <w:pgMar w:top="703" w:right="1440" w:bottom="1559" w:left="992" w:header="720" w:footer="720" w:gutter="0"/>
          <w:paperSrc w:first="7" w:other="7"/>
          <w:cols w:space="340"/>
        </w:sectPr>
      </w:pPr>
    </w:p>
    <w:p w:rsidR="00D41354" w:rsidRPr="00D41354" w:rsidRDefault="00D41354" w:rsidP="00D41354">
      <w:pPr>
        <w:jc w:val="center"/>
        <w:rPr>
          <w:sz w:val="20"/>
          <w:szCs w:val="20"/>
        </w:rPr>
      </w:pPr>
      <w:proofErr w:type="spellStart"/>
      <w:r w:rsidRPr="00D41354">
        <w:rPr>
          <w:b/>
          <w:sz w:val="20"/>
          <w:szCs w:val="20"/>
        </w:rPr>
        <w:lastRenderedPageBreak/>
        <w:t>Однопродуктовый</w:t>
      </w:r>
      <w:proofErr w:type="spellEnd"/>
      <w:r w:rsidRPr="00D41354">
        <w:rPr>
          <w:b/>
          <w:sz w:val="20"/>
          <w:szCs w:val="20"/>
        </w:rPr>
        <w:t xml:space="preserve"> баланс энергетических ресурсов Старокаменского сельсовета Пензенского района Пензенской области</w:t>
      </w:r>
    </w:p>
    <w:p w:rsidR="00D41354" w:rsidRPr="00D41354" w:rsidRDefault="00D41354" w:rsidP="00D41354">
      <w:pPr>
        <w:jc w:val="center"/>
        <w:rPr>
          <w:sz w:val="20"/>
          <w:szCs w:val="20"/>
        </w:rPr>
      </w:pPr>
    </w:p>
    <w:tbl>
      <w:tblPr>
        <w:tblW w:w="9606" w:type="dxa"/>
        <w:tblInd w:w="108" w:type="dxa"/>
        <w:tblLook w:val="0000"/>
      </w:tblPr>
      <w:tblGrid>
        <w:gridCol w:w="3480"/>
        <w:gridCol w:w="1270"/>
        <w:gridCol w:w="1902"/>
        <w:gridCol w:w="1401"/>
        <w:gridCol w:w="1553"/>
      </w:tblGrid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Строки топливно-энергетического баланса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Номер строк баланса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Вид энергетического ресурса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 условного топлива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5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ab/>
              <w:t>7,011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Вывоз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Изменение запасов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ab/>
              <w:t>7,011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Теплоэлектростанции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Котельные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proofErr w:type="spellStart"/>
            <w:r w:rsidRPr="00D41354">
              <w:rPr>
                <w:sz w:val="20"/>
                <w:szCs w:val="20"/>
              </w:rPr>
              <w:t>Электрокотельные</w:t>
            </w:r>
            <w:proofErr w:type="spellEnd"/>
            <w:r w:rsidRPr="00D41354">
              <w:rPr>
                <w:sz w:val="20"/>
                <w:szCs w:val="20"/>
              </w:rPr>
              <w:t xml:space="preserve"> и </w:t>
            </w:r>
            <w:proofErr w:type="spellStart"/>
            <w:r w:rsidRPr="00D41354">
              <w:rPr>
                <w:sz w:val="20"/>
                <w:szCs w:val="20"/>
              </w:rPr>
              <w:t>теплоутилизационные</w:t>
            </w:r>
            <w:proofErr w:type="spellEnd"/>
            <w:r w:rsidRPr="00D41354">
              <w:rPr>
                <w:sz w:val="20"/>
                <w:szCs w:val="20"/>
              </w:rPr>
              <w:t xml:space="preserve"> установки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Преобразование топливо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нефти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газа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Обогащение угля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Потери при передаче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ab/>
              <w:t>7,011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Продукт 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Транспорт и связь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Железнодорожный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Трубопроводный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Организации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ab/>
              <w:t>7,011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Сфера услуг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Население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D41354">
              <w:rPr>
                <w:sz w:val="20"/>
                <w:szCs w:val="20"/>
              </w:rPr>
              <w:t>нетопливные</w:t>
            </w:r>
            <w:proofErr w:type="spellEnd"/>
            <w:r w:rsidRPr="00D41354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41354" w:rsidRPr="00D41354" w:rsidRDefault="00D41354" w:rsidP="00D41354">
      <w:pPr>
        <w:jc w:val="center"/>
        <w:rPr>
          <w:sz w:val="20"/>
          <w:szCs w:val="20"/>
        </w:rPr>
      </w:pPr>
    </w:p>
    <w:p w:rsidR="00D41354" w:rsidRPr="00D41354" w:rsidRDefault="00D41354" w:rsidP="00D41354">
      <w:pPr>
        <w:jc w:val="center"/>
        <w:rPr>
          <w:sz w:val="20"/>
          <w:szCs w:val="20"/>
        </w:rPr>
      </w:pPr>
    </w:p>
    <w:p w:rsidR="00D41354" w:rsidRPr="00D41354" w:rsidRDefault="00D41354" w:rsidP="00D41354">
      <w:pPr>
        <w:jc w:val="center"/>
        <w:rPr>
          <w:sz w:val="20"/>
          <w:szCs w:val="20"/>
        </w:rPr>
      </w:pPr>
      <w:proofErr w:type="spellStart"/>
      <w:r w:rsidRPr="00D41354">
        <w:rPr>
          <w:b/>
          <w:sz w:val="20"/>
          <w:szCs w:val="20"/>
        </w:rPr>
        <w:t>Однопродуктовый</w:t>
      </w:r>
      <w:proofErr w:type="spellEnd"/>
      <w:r w:rsidRPr="00D41354">
        <w:rPr>
          <w:b/>
          <w:sz w:val="20"/>
          <w:szCs w:val="20"/>
        </w:rPr>
        <w:t xml:space="preserve"> баланс энергетических ресурсов Старокаменского сельсовета Пензенского района Пензенской области</w:t>
      </w:r>
    </w:p>
    <w:p w:rsidR="00D41354" w:rsidRPr="00D41354" w:rsidRDefault="00D41354" w:rsidP="00D41354">
      <w:pPr>
        <w:jc w:val="center"/>
        <w:rPr>
          <w:sz w:val="20"/>
          <w:szCs w:val="20"/>
        </w:rPr>
      </w:pPr>
    </w:p>
    <w:tbl>
      <w:tblPr>
        <w:tblW w:w="9606" w:type="dxa"/>
        <w:tblInd w:w="108" w:type="dxa"/>
        <w:tblLook w:val="0000"/>
      </w:tblPr>
      <w:tblGrid>
        <w:gridCol w:w="3480"/>
        <w:gridCol w:w="1270"/>
        <w:gridCol w:w="1902"/>
        <w:gridCol w:w="1401"/>
        <w:gridCol w:w="1553"/>
      </w:tblGrid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Строки топливно-энергетического баланса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Номер строк баланса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Вид энергетического ресурса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 условного топлива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5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 бензин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1,49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Вывоз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Изменение запасов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 бензин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1,49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Теплоэлектростанции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Котельные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proofErr w:type="spellStart"/>
            <w:r w:rsidRPr="00D41354">
              <w:rPr>
                <w:sz w:val="20"/>
                <w:szCs w:val="20"/>
              </w:rPr>
              <w:t>Электрокотельные</w:t>
            </w:r>
            <w:proofErr w:type="spellEnd"/>
            <w:r w:rsidRPr="00D41354">
              <w:rPr>
                <w:sz w:val="20"/>
                <w:szCs w:val="20"/>
              </w:rPr>
              <w:t xml:space="preserve"> и </w:t>
            </w:r>
            <w:proofErr w:type="spellStart"/>
            <w:r w:rsidRPr="00D41354">
              <w:rPr>
                <w:sz w:val="20"/>
                <w:szCs w:val="20"/>
              </w:rPr>
              <w:t>теплоутилизационные</w:t>
            </w:r>
            <w:proofErr w:type="spellEnd"/>
            <w:r w:rsidRPr="00D41354">
              <w:rPr>
                <w:sz w:val="20"/>
                <w:szCs w:val="20"/>
              </w:rPr>
              <w:t xml:space="preserve"> установки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Преобразование топливо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нефти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газа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Обогащение угля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Потери при передаче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 бензин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1,49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Продукт 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Транспорт и связь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Железнодорожный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Трубопроводный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Организации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 бензин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1,49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Сфера услуг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Население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D41354">
              <w:rPr>
                <w:sz w:val="20"/>
                <w:szCs w:val="20"/>
              </w:rPr>
              <w:t>нетопливные</w:t>
            </w:r>
            <w:proofErr w:type="spellEnd"/>
            <w:r w:rsidRPr="00D41354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41354" w:rsidRPr="00D41354" w:rsidRDefault="00D41354" w:rsidP="00D41354">
      <w:pPr>
        <w:jc w:val="center"/>
        <w:rPr>
          <w:b/>
          <w:sz w:val="20"/>
          <w:szCs w:val="20"/>
        </w:rPr>
      </w:pPr>
    </w:p>
    <w:p w:rsidR="00D41354" w:rsidRPr="00D41354" w:rsidRDefault="00D41354" w:rsidP="00D41354">
      <w:pPr>
        <w:jc w:val="center"/>
        <w:rPr>
          <w:sz w:val="20"/>
          <w:szCs w:val="20"/>
        </w:rPr>
      </w:pPr>
      <w:proofErr w:type="spellStart"/>
      <w:r w:rsidRPr="00D41354">
        <w:rPr>
          <w:b/>
          <w:sz w:val="20"/>
          <w:szCs w:val="20"/>
        </w:rPr>
        <w:t>Однопродуктовый</w:t>
      </w:r>
      <w:proofErr w:type="spellEnd"/>
      <w:r w:rsidRPr="00D41354">
        <w:rPr>
          <w:b/>
          <w:sz w:val="20"/>
          <w:szCs w:val="20"/>
        </w:rPr>
        <w:t xml:space="preserve"> баланс энергетических ресурсов Старокаменского сельсовета Пензенского района Пензенской области</w:t>
      </w:r>
    </w:p>
    <w:p w:rsidR="00D41354" w:rsidRPr="00D41354" w:rsidRDefault="00D41354" w:rsidP="00D41354">
      <w:pPr>
        <w:jc w:val="center"/>
        <w:rPr>
          <w:sz w:val="20"/>
          <w:szCs w:val="20"/>
        </w:rPr>
      </w:pPr>
    </w:p>
    <w:tbl>
      <w:tblPr>
        <w:tblW w:w="9606" w:type="dxa"/>
        <w:tblInd w:w="108" w:type="dxa"/>
        <w:tblLook w:val="0000"/>
      </w:tblPr>
      <w:tblGrid>
        <w:gridCol w:w="3480"/>
        <w:gridCol w:w="1270"/>
        <w:gridCol w:w="1902"/>
        <w:gridCol w:w="1401"/>
        <w:gridCol w:w="1553"/>
      </w:tblGrid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Строки топливно-энергетического баланса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Номер строк баланса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Вид энергетического ресурса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 условного топлива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b/>
                <w:sz w:val="20"/>
                <w:szCs w:val="20"/>
              </w:rPr>
            </w:pPr>
            <w:r w:rsidRPr="00D41354">
              <w:rPr>
                <w:b/>
                <w:sz w:val="20"/>
                <w:szCs w:val="20"/>
              </w:rPr>
              <w:t>5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proofErr w:type="spellStart"/>
            <w:r w:rsidRPr="00D41354">
              <w:rPr>
                <w:sz w:val="20"/>
                <w:szCs w:val="20"/>
              </w:rPr>
              <w:t>Теплоэнергия</w:t>
            </w:r>
            <w:proofErr w:type="spellEnd"/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20,306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Вывоз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Изменение запасов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20,306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Теплоэлектростанции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Котельные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proofErr w:type="spellStart"/>
            <w:r w:rsidRPr="00D41354">
              <w:rPr>
                <w:sz w:val="20"/>
                <w:szCs w:val="20"/>
              </w:rPr>
              <w:t>Электрокотельные</w:t>
            </w:r>
            <w:proofErr w:type="spellEnd"/>
            <w:r w:rsidRPr="00D41354">
              <w:rPr>
                <w:sz w:val="20"/>
                <w:szCs w:val="20"/>
              </w:rPr>
              <w:t xml:space="preserve"> и </w:t>
            </w:r>
            <w:proofErr w:type="spellStart"/>
            <w:r w:rsidRPr="00D41354">
              <w:rPr>
                <w:sz w:val="20"/>
                <w:szCs w:val="20"/>
              </w:rPr>
              <w:t>теплоутилизационные</w:t>
            </w:r>
            <w:proofErr w:type="spellEnd"/>
            <w:r w:rsidRPr="00D41354">
              <w:rPr>
                <w:sz w:val="20"/>
                <w:szCs w:val="20"/>
              </w:rPr>
              <w:t xml:space="preserve"> установки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8.3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Преобразование топливо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Переработка нефти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lastRenderedPageBreak/>
              <w:t>Переработка газа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Обогащение угля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9.3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Потери при передаче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20,306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Продукт 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Транспорт и связь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Железнодорожный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Трубопроводный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Автомобильный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Организации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Прочие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16.7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142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tabs>
                <w:tab w:val="left" w:pos="510"/>
                <w:tab w:val="center" w:pos="668"/>
              </w:tabs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20,306</w:t>
            </w: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Сфера услуг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Население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  <w:tr w:rsidR="00D41354" w:rsidRPr="00D41354" w:rsidTr="00AF41BF"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D41354">
              <w:rPr>
                <w:sz w:val="20"/>
                <w:szCs w:val="20"/>
              </w:rPr>
              <w:t>нетопливные</w:t>
            </w:r>
            <w:proofErr w:type="spellEnd"/>
            <w:r w:rsidRPr="00D41354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41354" w:rsidRPr="00D41354" w:rsidRDefault="00D41354" w:rsidP="00D41354">
      <w:pPr>
        <w:jc w:val="center"/>
        <w:rPr>
          <w:sz w:val="20"/>
          <w:szCs w:val="20"/>
        </w:rPr>
      </w:pPr>
    </w:p>
    <w:p w:rsidR="00D41354" w:rsidRPr="00D41354" w:rsidRDefault="00D41354" w:rsidP="00D41354">
      <w:pPr>
        <w:jc w:val="center"/>
        <w:rPr>
          <w:b/>
          <w:sz w:val="20"/>
          <w:szCs w:val="20"/>
        </w:rPr>
      </w:pPr>
    </w:p>
    <w:p w:rsidR="00D41354" w:rsidRPr="00D41354" w:rsidRDefault="00D41354" w:rsidP="00D41354">
      <w:pPr>
        <w:jc w:val="center"/>
        <w:rPr>
          <w:b/>
          <w:sz w:val="20"/>
          <w:szCs w:val="20"/>
        </w:rPr>
      </w:pPr>
      <w:r w:rsidRPr="00D41354">
        <w:rPr>
          <w:b/>
          <w:sz w:val="20"/>
          <w:szCs w:val="20"/>
        </w:rPr>
        <w:t>Коэффициенты пересчета топлива и энергии в условное топливо</w:t>
      </w:r>
    </w:p>
    <w:p w:rsidR="00D41354" w:rsidRPr="00D41354" w:rsidRDefault="00D41354" w:rsidP="00D41354">
      <w:pPr>
        <w:jc w:val="center"/>
        <w:rPr>
          <w:sz w:val="20"/>
          <w:szCs w:val="20"/>
        </w:rPr>
      </w:pPr>
    </w:p>
    <w:tbl>
      <w:tblPr>
        <w:tblW w:w="9854" w:type="dxa"/>
        <w:tblInd w:w="108" w:type="dxa"/>
        <w:tblLook w:val="0000"/>
      </w:tblPr>
      <w:tblGrid>
        <w:gridCol w:w="3284"/>
        <w:gridCol w:w="3285"/>
        <w:gridCol w:w="3285"/>
      </w:tblGrid>
      <w:tr w:rsidR="00D41354" w:rsidRPr="00D41354" w:rsidTr="00AF41BF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Виды топливно-энергетических ресурсов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Коэффициенты пересчета в условное топливо</w:t>
            </w:r>
          </w:p>
        </w:tc>
      </w:tr>
      <w:tr w:rsidR="00D41354" w:rsidRPr="00D41354" w:rsidTr="00AF41BF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3</w:t>
            </w:r>
          </w:p>
        </w:tc>
      </w:tr>
      <w:tr w:rsidR="00D41354" w:rsidRPr="00D41354" w:rsidTr="00AF41BF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Бензин автомобильный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тонн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1,49</w:t>
            </w:r>
          </w:p>
        </w:tc>
      </w:tr>
      <w:tr w:rsidR="00D41354" w:rsidRPr="00D41354" w:rsidTr="00AF41BF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тыс</w:t>
            </w:r>
            <w:proofErr w:type="gramStart"/>
            <w:r w:rsidRPr="00D41354">
              <w:rPr>
                <w:sz w:val="20"/>
                <w:szCs w:val="20"/>
              </w:rPr>
              <w:t>.к</w:t>
            </w:r>
            <w:proofErr w:type="gramEnd"/>
            <w:r w:rsidRPr="00D41354">
              <w:rPr>
                <w:sz w:val="20"/>
                <w:szCs w:val="20"/>
              </w:rPr>
              <w:t>Вт/ч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0,123</w:t>
            </w:r>
          </w:p>
        </w:tc>
      </w:tr>
      <w:tr w:rsidR="00D41354" w:rsidRPr="00D41354" w:rsidTr="00AF41BF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position w:val="-2"/>
                <w:sz w:val="20"/>
                <w:szCs w:val="20"/>
                <w:vertAlign w:val="superscript"/>
              </w:rPr>
            </w:pPr>
            <w:r w:rsidRPr="00D41354">
              <w:rPr>
                <w:sz w:val="20"/>
                <w:szCs w:val="20"/>
              </w:rPr>
              <w:t>Гкал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54" w:rsidRPr="00D41354" w:rsidRDefault="00D41354" w:rsidP="00D41354">
            <w:pPr>
              <w:jc w:val="center"/>
              <w:rPr>
                <w:sz w:val="20"/>
                <w:szCs w:val="20"/>
              </w:rPr>
            </w:pPr>
            <w:r w:rsidRPr="00D41354">
              <w:rPr>
                <w:sz w:val="20"/>
                <w:szCs w:val="20"/>
              </w:rPr>
              <w:t>0,143</w:t>
            </w:r>
          </w:p>
        </w:tc>
      </w:tr>
    </w:tbl>
    <w:p w:rsidR="00D41354" w:rsidRPr="003C7666" w:rsidRDefault="00D41354" w:rsidP="00D41354">
      <w:pPr>
        <w:autoSpaceDE w:val="0"/>
        <w:autoSpaceDN w:val="0"/>
        <w:adjustRightInd w:val="0"/>
        <w:jc w:val="center"/>
        <w:outlineLvl w:val="1"/>
        <w:rPr>
          <w:noProof/>
        </w:rPr>
      </w:pPr>
    </w:p>
    <w:p w:rsidR="00D41354" w:rsidRDefault="00D41354" w:rsidP="001B2F70">
      <w:pPr>
        <w:jc w:val="both"/>
      </w:pPr>
    </w:p>
    <w:p w:rsidR="001B2F70" w:rsidRPr="003518BF" w:rsidRDefault="001B2F70" w:rsidP="001B2F70">
      <w:pPr>
        <w:jc w:val="both"/>
      </w:pPr>
    </w:p>
    <w:tbl>
      <w:tblPr>
        <w:tblW w:w="0" w:type="auto"/>
        <w:tblLook w:val="04A0"/>
      </w:tblPr>
      <w:tblGrid>
        <w:gridCol w:w="3652"/>
        <w:gridCol w:w="5918"/>
      </w:tblGrid>
      <w:tr w:rsidR="002C03F0" w:rsidRPr="001C6304" w:rsidTr="00C93F56">
        <w:trPr>
          <w:trHeight w:val="819"/>
        </w:trPr>
        <w:tc>
          <w:tcPr>
            <w:tcW w:w="3652" w:type="dxa"/>
          </w:tcPr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Главный редактор: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М. С. Плешакова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«Бесплатно»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Тираж 20 экземпляров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Учредитель: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Комитет местного самоуправления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Старокаменского сельсовета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Пензенского района Пензенской области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редакции: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  <w:tc>
          <w:tcPr>
            <w:tcW w:w="5918" w:type="dxa"/>
          </w:tcPr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Время подписания в печать: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По графику – в 11-00часов.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Фактическ</w:t>
            </w:r>
            <w:proofErr w:type="gramStart"/>
            <w:r w:rsidRPr="001C6304">
              <w:rPr>
                <w:b/>
                <w:sz w:val="20"/>
                <w:szCs w:val="20"/>
              </w:rPr>
              <w:t>и-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в 11-00 часов.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Отпечатано: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издателя: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</w:tr>
    </w:tbl>
    <w:p w:rsidR="002C03F0" w:rsidRPr="00AE5966" w:rsidRDefault="002C03F0" w:rsidP="002C03F0">
      <w:pPr>
        <w:shd w:val="clear" w:color="auto" w:fill="FFFFFF"/>
        <w:jc w:val="center"/>
        <w:rPr>
          <w:b/>
          <w:sz w:val="28"/>
          <w:szCs w:val="28"/>
        </w:rPr>
      </w:pPr>
    </w:p>
    <w:p w:rsidR="002C03F0" w:rsidRPr="00AE5966" w:rsidRDefault="002C03F0" w:rsidP="002C03F0">
      <w:pPr>
        <w:shd w:val="clear" w:color="auto" w:fill="FFFFFF"/>
        <w:jc w:val="center"/>
        <w:rPr>
          <w:b/>
          <w:sz w:val="28"/>
          <w:szCs w:val="28"/>
        </w:rPr>
      </w:pPr>
    </w:p>
    <w:p w:rsidR="003B5851" w:rsidRDefault="003B5851"/>
    <w:sectPr w:rsidR="003B5851" w:rsidSect="003B5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8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5"/>
  </w:num>
  <w:num w:numId="9">
    <w:abstractNumId w:val="38"/>
  </w:num>
  <w:num w:numId="10">
    <w:abstractNumId w:val="32"/>
  </w:num>
  <w:num w:numId="11">
    <w:abstractNumId w:val="42"/>
  </w:num>
  <w:num w:numId="12">
    <w:abstractNumId w:val="22"/>
  </w:num>
  <w:num w:numId="13">
    <w:abstractNumId w:val="43"/>
  </w:num>
  <w:num w:numId="14">
    <w:abstractNumId w:val="26"/>
  </w:num>
  <w:num w:numId="15">
    <w:abstractNumId w:val="14"/>
  </w:num>
  <w:num w:numId="16">
    <w:abstractNumId w:val="2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3F0"/>
    <w:rsid w:val="001B2F70"/>
    <w:rsid w:val="002C03F0"/>
    <w:rsid w:val="003518BF"/>
    <w:rsid w:val="003B5851"/>
    <w:rsid w:val="00401483"/>
    <w:rsid w:val="004F7010"/>
    <w:rsid w:val="007B6CE0"/>
    <w:rsid w:val="008C7698"/>
    <w:rsid w:val="00D41354"/>
    <w:rsid w:val="00DA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3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нак2,Знак2 Знак"/>
    <w:basedOn w:val="a"/>
    <w:next w:val="a"/>
    <w:link w:val="20"/>
    <w:unhideWhenUsed/>
    <w:qFormat/>
    <w:rsid w:val="002C03F0"/>
    <w:pPr>
      <w:keepNext/>
      <w:keepLines/>
      <w:suppressAutoHyphen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D413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D41354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41354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D41354"/>
    <w:pPr>
      <w:keepNext/>
      <w:tabs>
        <w:tab w:val="num" w:pos="4260"/>
      </w:tabs>
      <w:suppressAutoHyphens/>
      <w:ind w:left="-284" w:firstLine="644"/>
      <w:jc w:val="both"/>
      <w:outlineLvl w:val="5"/>
    </w:pPr>
    <w:rPr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D41354"/>
    <w:pPr>
      <w:keepNext/>
      <w:tabs>
        <w:tab w:val="num" w:pos="4980"/>
      </w:tabs>
      <w:suppressAutoHyphens/>
      <w:ind w:left="4980" w:hanging="360"/>
      <w:jc w:val="center"/>
      <w:outlineLvl w:val="6"/>
    </w:pPr>
    <w:rPr>
      <w:b/>
      <w:bCs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D41354"/>
    <w:pPr>
      <w:keepNext/>
      <w:tabs>
        <w:tab w:val="num" w:pos="5700"/>
      </w:tabs>
      <w:suppressAutoHyphens/>
      <w:ind w:left="-284" w:firstLine="284"/>
      <w:outlineLvl w:val="7"/>
    </w:pPr>
    <w:rPr>
      <w:sz w:val="2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D41354"/>
    <w:pPr>
      <w:keepNext/>
      <w:tabs>
        <w:tab w:val="num" w:pos="6420"/>
      </w:tabs>
      <w:suppressAutoHyphens/>
      <w:ind w:left="6420" w:hanging="180"/>
      <w:jc w:val="right"/>
      <w:outlineLvl w:val="8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2 Знак1,Знак2 Знак Знак"/>
    <w:basedOn w:val="a0"/>
    <w:link w:val="2"/>
    <w:rsid w:val="002C03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nhideWhenUsed/>
    <w:rsid w:val="002C03F0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3518B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D41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13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"/>
    <w:basedOn w:val="a"/>
    <w:link w:val="a6"/>
    <w:unhideWhenUsed/>
    <w:rsid w:val="00D41354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D41354"/>
    <w:rPr>
      <w:rFonts w:ascii="Calibri" w:eastAsia="Calibri" w:hAnsi="Calibri" w:cs="Times New Roman"/>
    </w:rPr>
  </w:style>
  <w:style w:type="character" w:customStyle="1" w:styleId="ConsPlusNormal0">
    <w:name w:val="ConsPlusNormal Знак"/>
    <w:basedOn w:val="a0"/>
    <w:link w:val="ConsPlusNormal"/>
    <w:rsid w:val="00D4135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rsid w:val="00D41354"/>
    <w:pPr>
      <w:spacing w:before="100" w:beforeAutospacing="1" w:after="100" w:afterAutospacing="1"/>
    </w:pPr>
  </w:style>
  <w:style w:type="paragraph" w:customStyle="1" w:styleId="s1">
    <w:name w:val="s_1"/>
    <w:basedOn w:val="a"/>
    <w:rsid w:val="00D41354"/>
    <w:pPr>
      <w:spacing w:before="100" w:beforeAutospacing="1" w:after="100" w:afterAutospacing="1"/>
    </w:pPr>
  </w:style>
  <w:style w:type="paragraph" w:customStyle="1" w:styleId="s16">
    <w:name w:val="s_16"/>
    <w:basedOn w:val="a"/>
    <w:rsid w:val="00D41354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D4135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D41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4135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4135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4135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4135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D4135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D4135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D4135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alloon Text"/>
    <w:basedOn w:val="a"/>
    <w:link w:val="a8"/>
    <w:semiHidden/>
    <w:rsid w:val="00D41354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4135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nhideWhenUsed/>
    <w:rsid w:val="00D4135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4135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21">
    <w:name w:val="Heading 21"/>
    <w:basedOn w:val="a"/>
    <w:next w:val="a"/>
    <w:uiPriority w:val="99"/>
    <w:rsid w:val="00D41354"/>
    <w:pPr>
      <w:keepNext/>
      <w:outlineLvl w:val="1"/>
    </w:pPr>
    <w:rPr>
      <w:rFonts w:ascii="Arial" w:hAnsi="Arial" w:cs="Arial"/>
      <w:sz w:val="28"/>
      <w:szCs w:val="28"/>
    </w:rPr>
  </w:style>
  <w:style w:type="paragraph" w:styleId="a9">
    <w:name w:val="Body Text Indent"/>
    <w:basedOn w:val="a"/>
    <w:link w:val="aa"/>
    <w:rsid w:val="00D4135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D41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D41354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a0"/>
    <w:uiPriority w:val="99"/>
    <w:rsid w:val="00D41354"/>
    <w:rPr>
      <w:color w:val="008000"/>
    </w:rPr>
  </w:style>
  <w:style w:type="character" w:customStyle="1" w:styleId="ac">
    <w:name w:val="Цветовое выделение"/>
    <w:uiPriority w:val="99"/>
    <w:rsid w:val="00D41354"/>
    <w:rPr>
      <w:b/>
      <w:bCs/>
      <w:color w:val="000080"/>
    </w:rPr>
  </w:style>
  <w:style w:type="paragraph" w:customStyle="1" w:styleId="ad">
    <w:name w:val="Нормальный (таблица)"/>
    <w:basedOn w:val="a"/>
    <w:next w:val="a"/>
    <w:uiPriority w:val="99"/>
    <w:rsid w:val="00D4135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Таблицы (моноширинный)"/>
    <w:basedOn w:val="a"/>
    <w:next w:val="a"/>
    <w:uiPriority w:val="99"/>
    <w:rsid w:val="00D4135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D4135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9">
    <w:name w:val="Font Style19"/>
    <w:uiPriority w:val="99"/>
    <w:rsid w:val="00D41354"/>
    <w:rPr>
      <w:rFonts w:ascii="Times New Roman" w:hAnsi="Times New Roman" w:cs="Times New Roman"/>
      <w:sz w:val="26"/>
      <w:szCs w:val="26"/>
    </w:rPr>
  </w:style>
  <w:style w:type="paragraph" w:styleId="af0">
    <w:name w:val="No Spacing"/>
    <w:uiPriority w:val="99"/>
    <w:qFormat/>
    <w:rsid w:val="00D413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D41354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ConsPlusNonformat">
    <w:name w:val="ConsPlusNonformat"/>
    <w:uiPriority w:val="99"/>
    <w:rsid w:val="00D413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D41354"/>
    <w:pPr>
      <w:spacing w:before="64" w:after="64"/>
      <w:jc w:val="both"/>
    </w:pPr>
    <w:rPr>
      <w:rFonts w:ascii="Verdana" w:hAnsi="Verdana"/>
      <w:sz w:val="20"/>
      <w:szCs w:val="20"/>
    </w:rPr>
  </w:style>
  <w:style w:type="paragraph" w:customStyle="1" w:styleId="ConsTitle">
    <w:name w:val="ConsTitle"/>
    <w:rsid w:val="00D4135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41354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D41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Date"/>
    <w:basedOn w:val="a"/>
    <w:next w:val="a"/>
    <w:link w:val="af2"/>
    <w:rsid w:val="00D41354"/>
  </w:style>
  <w:style w:type="character" w:customStyle="1" w:styleId="af2">
    <w:name w:val="Дата Знак"/>
    <w:basedOn w:val="a0"/>
    <w:link w:val="af1"/>
    <w:rsid w:val="00D41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D41354"/>
  </w:style>
  <w:style w:type="paragraph" w:styleId="af4">
    <w:name w:val="header"/>
    <w:basedOn w:val="a"/>
    <w:link w:val="af5"/>
    <w:rsid w:val="00D4135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D413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caption"/>
    <w:basedOn w:val="a"/>
    <w:next w:val="a"/>
    <w:qFormat/>
    <w:rsid w:val="00D41354"/>
    <w:pPr>
      <w:jc w:val="center"/>
    </w:pPr>
    <w:rPr>
      <w:b/>
      <w:bCs/>
      <w:sz w:val="20"/>
    </w:rPr>
  </w:style>
  <w:style w:type="table" w:styleId="af7">
    <w:name w:val="Table Grid"/>
    <w:basedOn w:val="a1"/>
    <w:rsid w:val="00D41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z0">
    <w:name w:val="WW8Num3z0"/>
    <w:rsid w:val="00D41354"/>
    <w:rPr>
      <w:rFonts w:ascii="Symbol" w:hAnsi="Symbol"/>
    </w:rPr>
  </w:style>
  <w:style w:type="character" w:customStyle="1" w:styleId="WW8Num6z0">
    <w:name w:val="WW8Num6z0"/>
    <w:rsid w:val="00D41354"/>
    <w:rPr>
      <w:rFonts w:ascii="Times New Roman" w:hAnsi="Times New Roman"/>
    </w:rPr>
  </w:style>
  <w:style w:type="character" w:customStyle="1" w:styleId="WW8Num9z0">
    <w:name w:val="WW8Num9z0"/>
    <w:rsid w:val="00D41354"/>
    <w:rPr>
      <w:rFonts w:ascii="Symbol" w:hAnsi="Symbol"/>
    </w:rPr>
  </w:style>
  <w:style w:type="character" w:customStyle="1" w:styleId="WW8Num10z0">
    <w:name w:val="WW8Num10z0"/>
    <w:rsid w:val="00D41354"/>
    <w:rPr>
      <w:rFonts w:ascii="Symbol" w:hAnsi="Symbol"/>
    </w:rPr>
  </w:style>
  <w:style w:type="character" w:customStyle="1" w:styleId="WW8Num10z1">
    <w:name w:val="WW8Num10z1"/>
    <w:rsid w:val="00D41354"/>
    <w:rPr>
      <w:rFonts w:ascii="Courier New" w:hAnsi="Courier New" w:cs="Courier New"/>
    </w:rPr>
  </w:style>
  <w:style w:type="character" w:customStyle="1" w:styleId="WW8Num10z2">
    <w:name w:val="WW8Num10z2"/>
    <w:rsid w:val="00D41354"/>
    <w:rPr>
      <w:rFonts w:ascii="Wingdings" w:hAnsi="Wingdings"/>
    </w:rPr>
  </w:style>
  <w:style w:type="character" w:customStyle="1" w:styleId="WW8Num14z0">
    <w:name w:val="WW8Num14z0"/>
    <w:rsid w:val="00D41354"/>
    <w:rPr>
      <w:rFonts w:ascii="Symbol" w:hAnsi="Symbol"/>
    </w:rPr>
  </w:style>
  <w:style w:type="character" w:customStyle="1" w:styleId="WW8Num18z0">
    <w:name w:val="WW8Num18z0"/>
    <w:rsid w:val="00D41354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41354"/>
    <w:rPr>
      <w:rFonts w:ascii="Courier New" w:hAnsi="Courier New"/>
    </w:rPr>
  </w:style>
  <w:style w:type="character" w:customStyle="1" w:styleId="WW8Num18z2">
    <w:name w:val="WW8Num18z2"/>
    <w:rsid w:val="00D41354"/>
    <w:rPr>
      <w:rFonts w:ascii="Wingdings" w:hAnsi="Wingdings"/>
    </w:rPr>
  </w:style>
  <w:style w:type="character" w:customStyle="1" w:styleId="WW8Num18z3">
    <w:name w:val="WW8Num18z3"/>
    <w:rsid w:val="00D41354"/>
    <w:rPr>
      <w:rFonts w:ascii="Symbol" w:hAnsi="Symbol"/>
    </w:rPr>
  </w:style>
  <w:style w:type="character" w:customStyle="1" w:styleId="WW8Num21z0">
    <w:name w:val="WW8Num21z0"/>
    <w:rsid w:val="00D41354"/>
    <w:rPr>
      <w:rFonts w:ascii="Times New Roman" w:hAnsi="Times New Roman"/>
    </w:rPr>
  </w:style>
  <w:style w:type="character" w:customStyle="1" w:styleId="WW8Num21z1">
    <w:name w:val="WW8Num21z1"/>
    <w:rsid w:val="00D41354"/>
    <w:rPr>
      <w:rFonts w:ascii="Courier New" w:hAnsi="Courier New"/>
    </w:rPr>
  </w:style>
  <w:style w:type="character" w:customStyle="1" w:styleId="WW8Num21z2">
    <w:name w:val="WW8Num21z2"/>
    <w:rsid w:val="00D41354"/>
    <w:rPr>
      <w:rFonts w:ascii="Wingdings" w:hAnsi="Wingdings"/>
    </w:rPr>
  </w:style>
  <w:style w:type="character" w:customStyle="1" w:styleId="WW8Num21z3">
    <w:name w:val="WW8Num21z3"/>
    <w:rsid w:val="00D41354"/>
    <w:rPr>
      <w:rFonts w:ascii="Symbol" w:hAnsi="Symbol"/>
    </w:rPr>
  </w:style>
  <w:style w:type="character" w:customStyle="1" w:styleId="WW8Num22z0">
    <w:name w:val="WW8Num22z0"/>
    <w:rsid w:val="00D41354"/>
    <w:rPr>
      <w:rFonts w:ascii="Symbol" w:hAnsi="Symbol"/>
    </w:rPr>
  </w:style>
  <w:style w:type="character" w:customStyle="1" w:styleId="WW8Num23z0">
    <w:name w:val="WW8Num23z0"/>
    <w:rsid w:val="00D41354"/>
    <w:rPr>
      <w:rFonts w:ascii="Times New Roman" w:hAnsi="Times New Roman"/>
    </w:rPr>
  </w:style>
  <w:style w:type="character" w:customStyle="1" w:styleId="WW8Num26z0">
    <w:name w:val="WW8Num26z0"/>
    <w:rsid w:val="00D41354"/>
    <w:rPr>
      <w:rFonts w:ascii="Symbol" w:hAnsi="Symbol"/>
    </w:rPr>
  </w:style>
  <w:style w:type="character" w:customStyle="1" w:styleId="WW8Num31z0">
    <w:name w:val="WW8Num31z0"/>
    <w:rsid w:val="00D41354"/>
    <w:rPr>
      <w:rFonts w:ascii="Times New Roman" w:hAnsi="Times New Roman"/>
    </w:rPr>
  </w:style>
  <w:style w:type="character" w:customStyle="1" w:styleId="WW8Num35z0">
    <w:name w:val="WW8Num35z0"/>
    <w:rsid w:val="00D41354"/>
    <w:rPr>
      <w:rFonts w:ascii="Symbol" w:hAnsi="Symbol"/>
    </w:rPr>
  </w:style>
  <w:style w:type="character" w:customStyle="1" w:styleId="WW8Num37z0">
    <w:name w:val="WW8Num37z0"/>
    <w:rsid w:val="00D41354"/>
    <w:rPr>
      <w:rFonts w:ascii="Symbol" w:hAnsi="Symbol"/>
    </w:rPr>
  </w:style>
  <w:style w:type="character" w:customStyle="1" w:styleId="WW8Num39z2">
    <w:name w:val="WW8Num39z2"/>
    <w:rsid w:val="00D41354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D41354"/>
    <w:rPr>
      <w:rFonts w:ascii="Symbol" w:hAnsi="Symbol"/>
    </w:rPr>
  </w:style>
  <w:style w:type="character" w:customStyle="1" w:styleId="WW8Num42z0">
    <w:name w:val="WW8Num42z0"/>
    <w:rsid w:val="00D41354"/>
    <w:rPr>
      <w:rFonts w:ascii="Symbol" w:hAnsi="Symbol"/>
    </w:rPr>
  </w:style>
  <w:style w:type="character" w:customStyle="1" w:styleId="WW8Num44z0">
    <w:name w:val="WW8Num44z0"/>
    <w:rsid w:val="00D41354"/>
    <w:rPr>
      <w:rFonts w:ascii="Symbol" w:hAnsi="Symbol"/>
    </w:rPr>
  </w:style>
  <w:style w:type="character" w:customStyle="1" w:styleId="WW8Num45z0">
    <w:name w:val="WW8Num45z0"/>
    <w:rsid w:val="00D41354"/>
    <w:rPr>
      <w:rFonts w:ascii="Times New Roman" w:hAnsi="Times New Roman"/>
    </w:rPr>
  </w:style>
  <w:style w:type="character" w:customStyle="1" w:styleId="WW8Num46z0">
    <w:name w:val="WW8Num46z0"/>
    <w:rsid w:val="00D41354"/>
    <w:rPr>
      <w:rFonts w:ascii="Symbol" w:hAnsi="Symbol"/>
    </w:rPr>
  </w:style>
  <w:style w:type="character" w:customStyle="1" w:styleId="WW8Num48z0">
    <w:name w:val="WW8Num48z0"/>
    <w:rsid w:val="00D41354"/>
    <w:rPr>
      <w:rFonts w:ascii="Symbol" w:hAnsi="Symbol"/>
    </w:rPr>
  </w:style>
  <w:style w:type="character" w:customStyle="1" w:styleId="WW8Num49z0">
    <w:name w:val="WW8Num49z0"/>
    <w:rsid w:val="00D41354"/>
    <w:rPr>
      <w:rFonts w:ascii="Times New Roman" w:hAnsi="Times New Roman"/>
    </w:rPr>
  </w:style>
  <w:style w:type="character" w:customStyle="1" w:styleId="WW8Num51z0">
    <w:name w:val="WW8Num51z0"/>
    <w:rsid w:val="00D41354"/>
    <w:rPr>
      <w:rFonts w:ascii="Symbol" w:hAnsi="Symbol"/>
    </w:rPr>
  </w:style>
  <w:style w:type="character" w:customStyle="1" w:styleId="WW8Num53z0">
    <w:name w:val="WW8Num53z0"/>
    <w:rsid w:val="00D41354"/>
    <w:rPr>
      <w:rFonts w:ascii="Symbol" w:hAnsi="Symbol"/>
    </w:rPr>
  </w:style>
  <w:style w:type="character" w:customStyle="1" w:styleId="WW8Num55z0">
    <w:name w:val="WW8Num55z0"/>
    <w:rsid w:val="00D41354"/>
    <w:rPr>
      <w:rFonts w:ascii="Times New Roman" w:hAnsi="Times New Roman"/>
    </w:rPr>
  </w:style>
  <w:style w:type="character" w:customStyle="1" w:styleId="WW8Num56z0">
    <w:name w:val="WW8Num56z0"/>
    <w:rsid w:val="00D41354"/>
    <w:rPr>
      <w:rFonts w:ascii="Times New Roman" w:hAnsi="Times New Roman"/>
    </w:rPr>
  </w:style>
  <w:style w:type="character" w:customStyle="1" w:styleId="WW8Num57z0">
    <w:name w:val="WW8Num57z0"/>
    <w:rsid w:val="00D41354"/>
    <w:rPr>
      <w:rFonts w:ascii="Symbol" w:hAnsi="Symbol"/>
    </w:rPr>
  </w:style>
  <w:style w:type="character" w:customStyle="1" w:styleId="WW8Num59z0">
    <w:name w:val="WW8Num59z0"/>
    <w:rsid w:val="00D41354"/>
    <w:rPr>
      <w:rFonts w:ascii="Symbol" w:hAnsi="Symbol"/>
    </w:rPr>
  </w:style>
  <w:style w:type="character" w:customStyle="1" w:styleId="WW8Num60z0">
    <w:name w:val="WW8Num60z0"/>
    <w:rsid w:val="00D41354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D41354"/>
    <w:rPr>
      <w:rFonts w:ascii="Times New Roman" w:hAnsi="Times New Roman"/>
    </w:rPr>
  </w:style>
  <w:style w:type="character" w:customStyle="1" w:styleId="WW8Num64z0">
    <w:name w:val="WW8Num64z0"/>
    <w:rsid w:val="00D41354"/>
    <w:rPr>
      <w:rFonts w:ascii="Symbol" w:hAnsi="Symbol"/>
    </w:rPr>
  </w:style>
  <w:style w:type="character" w:customStyle="1" w:styleId="WW8Num66z0">
    <w:name w:val="WW8Num66z0"/>
    <w:rsid w:val="00D41354"/>
    <w:rPr>
      <w:rFonts w:ascii="Times New Roman" w:hAnsi="Times New Roman"/>
    </w:rPr>
  </w:style>
  <w:style w:type="character" w:customStyle="1" w:styleId="WW8Num67z2">
    <w:name w:val="WW8Num67z2"/>
    <w:rsid w:val="00D41354"/>
    <w:rPr>
      <w:rFonts w:ascii="Wingdings" w:hAnsi="Wingdings"/>
    </w:rPr>
  </w:style>
  <w:style w:type="character" w:customStyle="1" w:styleId="WW8Num67z3">
    <w:name w:val="WW8Num67z3"/>
    <w:rsid w:val="00D41354"/>
    <w:rPr>
      <w:rFonts w:ascii="Symbol" w:hAnsi="Symbol"/>
    </w:rPr>
  </w:style>
  <w:style w:type="character" w:customStyle="1" w:styleId="WW8Num67z4">
    <w:name w:val="WW8Num67z4"/>
    <w:rsid w:val="00D41354"/>
    <w:rPr>
      <w:rFonts w:ascii="Courier New" w:hAnsi="Courier New"/>
    </w:rPr>
  </w:style>
  <w:style w:type="character" w:customStyle="1" w:styleId="WW8Num68z0">
    <w:name w:val="WW8Num68z0"/>
    <w:rsid w:val="00D41354"/>
    <w:rPr>
      <w:rFonts w:ascii="Times New Roman" w:hAnsi="Times New Roman"/>
    </w:rPr>
  </w:style>
  <w:style w:type="character" w:customStyle="1" w:styleId="WW8Num71z0">
    <w:name w:val="WW8Num71z0"/>
    <w:rsid w:val="00D41354"/>
    <w:rPr>
      <w:rFonts w:ascii="Symbol" w:hAnsi="Symbol"/>
    </w:rPr>
  </w:style>
  <w:style w:type="character" w:customStyle="1" w:styleId="WW8Num74z0">
    <w:name w:val="WW8Num74z0"/>
    <w:rsid w:val="00D41354"/>
    <w:rPr>
      <w:rFonts w:ascii="Times New Roman" w:hAnsi="Times New Roman"/>
    </w:rPr>
  </w:style>
  <w:style w:type="character" w:customStyle="1" w:styleId="WW8Num76z0">
    <w:name w:val="WW8Num76z0"/>
    <w:rsid w:val="00D41354"/>
    <w:rPr>
      <w:rFonts w:ascii="Times New Roman" w:hAnsi="Times New Roman"/>
    </w:rPr>
  </w:style>
  <w:style w:type="character" w:customStyle="1" w:styleId="WW8Num77z0">
    <w:name w:val="WW8Num77z0"/>
    <w:rsid w:val="00D41354"/>
    <w:rPr>
      <w:rFonts w:ascii="Symbol" w:hAnsi="Symbol"/>
    </w:rPr>
  </w:style>
  <w:style w:type="character" w:customStyle="1" w:styleId="WW8Num78z0">
    <w:name w:val="WW8Num78z0"/>
    <w:rsid w:val="00D41354"/>
    <w:rPr>
      <w:rFonts w:ascii="Symbol" w:hAnsi="Symbol"/>
    </w:rPr>
  </w:style>
  <w:style w:type="character" w:customStyle="1" w:styleId="WW8Num80z0">
    <w:name w:val="WW8Num80z0"/>
    <w:rsid w:val="00D41354"/>
    <w:rPr>
      <w:rFonts w:ascii="Symbol" w:hAnsi="Symbol"/>
    </w:rPr>
  </w:style>
  <w:style w:type="character" w:customStyle="1" w:styleId="WW8Num81z0">
    <w:name w:val="WW8Num81z0"/>
    <w:rsid w:val="00D41354"/>
    <w:rPr>
      <w:rFonts w:ascii="Times New Roman" w:hAnsi="Times New Roman"/>
    </w:rPr>
  </w:style>
  <w:style w:type="character" w:customStyle="1" w:styleId="WW8Num81z1">
    <w:name w:val="WW8Num81z1"/>
    <w:rsid w:val="00D41354"/>
    <w:rPr>
      <w:rFonts w:ascii="Courier New" w:hAnsi="Courier New"/>
    </w:rPr>
  </w:style>
  <w:style w:type="character" w:customStyle="1" w:styleId="WW8Num81z2">
    <w:name w:val="WW8Num81z2"/>
    <w:rsid w:val="00D41354"/>
    <w:rPr>
      <w:rFonts w:ascii="Wingdings" w:hAnsi="Wingdings"/>
    </w:rPr>
  </w:style>
  <w:style w:type="character" w:customStyle="1" w:styleId="WW8Num81z3">
    <w:name w:val="WW8Num81z3"/>
    <w:rsid w:val="00D41354"/>
    <w:rPr>
      <w:rFonts w:ascii="Symbol" w:hAnsi="Symbol"/>
    </w:rPr>
  </w:style>
  <w:style w:type="character" w:customStyle="1" w:styleId="WW8Num82z0">
    <w:name w:val="WW8Num82z0"/>
    <w:rsid w:val="00D41354"/>
    <w:rPr>
      <w:rFonts w:ascii="Times New Roman" w:hAnsi="Times New Roman"/>
    </w:rPr>
  </w:style>
  <w:style w:type="character" w:customStyle="1" w:styleId="WW8Num83z0">
    <w:name w:val="WW8Num83z0"/>
    <w:rsid w:val="00D41354"/>
    <w:rPr>
      <w:rFonts w:ascii="Symbol" w:hAnsi="Symbol"/>
    </w:rPr>
  </w:style>
  <w:style w:type="character" w:customStyle="1" w:styleId="WW8Num86z0">
    <w:name w:val="WW8Num86z0"/>
    <w:rsid w:val="00D41354"/>
    <w:rPr>
      <w:rFonts w:ascii="Symbol" w:hAnsi="Symbol"/>
    </w:rPr>
  </w:style>
  <w:style w:type="character" w:customStyle="1" w:styleId="WW8Num88z0">
    <w:name w:val="WW8Num88z0"/>
    <w:rsid w:val="00D41354"/>
    <w:rPr>
      <w:rFonts w:ascii="Symbol" w:hAnsi="Symbol"/>
    </w:rPr>
  </w:style>
  <w:style w:type="character" w:customStyle="1" w:styleId="WW8Num89z0">
    <w:name w:val="WW8Num89z0"/>
    <w:rsid w:val="00D41354"/>
    <w:rPr>
      <w:rFonts w:ascii="Symbol" w:hAnsi="Symbol"/>
    </w:rPr>
  </w:style>
  <w:style w:type="character" w:customStyle="1" w:styleId="WW8Num90z0">
    <w:name w:val="WW8Num90z0"/>
    <w:rsid w:val="00D41354"/>
    <w:rPr>
      <w:rFonts w:ascii="Times New Roman" w:hAnsi="Times New Roman"/>
    </w:rPr>
  </w:style>
  <w:style w:type="character" w:customStyle="1" w:styleId="WW8Num92z0">
    <w:name w:val="WW8Num92z0"/>
    <w:rsid w:val="00D41354"/>
    <w:rPr>
      <w:rFonts w:ascii="Symbol" w:hAnsi="Symbol"/>
    </w:rPr>
  </w:style>
  <w:style w:type="character" w:customStyle="1" w:styleId="WW8Num93z0">
    <w:name w:val="WW8Num93z0"/>
    <w:rsid w:val="00D41354"/>
    <w:rPr>
      <w:color w:val="000000"/>
      <w:sz w:val="28"/>
    </w:rPr>
  </w:style>
  <w:style w:type="character" w:customStyle="1" w:styleId="WW8Num94z0">
    <w:name w:val="WW8Num94z0"/>
    <w:rsid w:val="00D41354"/>
    <w:rPr>
      <w:rFonts w:ascii="Times New Roman" w:hAnsi="Times New Roman"/>
    </w:rPr>
  </w:style>
  <w:style w:type="character" w:customStyle="1" w:styleId="WW8Num95z0">
    <w:name w:val="WW8Num95z0"/>
    <w:rsid w:val="00D41354"/>
    <w:rPr>
      <w:rFonts w:ascii="Symbol" w:hAnsi="Symbol"/>
    </w:rPr>
  </w:style>
  <w:style w:type="character" w:customStyle="1" w:styleId="WW8Num97z0">
    <w:name w:val="WW8Num97z0"/>
    <w:rsid w:val="00D41354"/>
    <w:rPr>
      <w:rFonts w:ascii="Symbol" w:hAnsi="Symbol"/>
    </w:rPr>
  </w:style>
  <w:style w:type="character" w:customStyle="1" w:styleId="WW8Num99z2">
    <w:name w:val="WW8Num99z2"/>
    <w:rsid w:val="00D41354"/>
    <w:rPr>
      <w:rFonts w:ascii="Wingdings" w:hAnsi="Wingdings"/>
    </w:rPr>
  </w:style>
  <w:style w:type="character" w:customStyle="1" w:styleId="WW8Num99z3">
    <w:name w:val="WW8Num99z3"/>
    <w:rsid w:val="00D41354"/>
    <w:rPr>
      <w:rFonts w:ascii="Symbol" w:hAnsi="Symbol"/>
    </w:rPr>
  </w:style>
  <w:style w:type="character" w:customStyle="1" w:styleId="WW8Num99z4">
    <w:name w:val="WW8Num99z4"/>
    <w:rsid w:val="00D41354"/>
    <w:rPr>
      <w:rFonts w:ascii="Courier New" w:hAnsi="Courier New"/>
    </w:rPr>
  </w:style>
  <w:style w:type="character" w:customStyle="1" w:styleId="WW8Num101z0">
    <w:name w:val="WW8Num101z0"/>
    <w:rsid w:val="00D41354"/>
    <w:rPr>
      <w:rFonts w:ascii="Times New Roman" w:hAnsi="Times New Roman"/>
    </w:rPr>
  </w:style>
  <w:style w:type="character" w:customStyle="1" w:styleId="WW8Num102z0">
    <w:name w:val="WW8Num102z0"/>
    <w:rsid w:val="00D41354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D41354"/>
    <w:rPr>
      <w:rFonts w:ascii="Courier New" w:hAnsi="Courier New"/>
    </w:rPr>
  </w:style>
  <w:style w:type="character" w:customStyle="1" w:styleId="WW8Num102z2">
    <w:name w:val="WW8Num102z2"/>
    <w:rsid w:val="00D41354"/>
    <w:rPr>
      <w:rFonts w:ascii="Wingdings" w:hAnsi="Wingdings"/>
    </w:rPr>
  </w:style>
  <w:style w:type="character" w:customStyle="1" w:styleId="WW8Num102z3">
    <w:name w:val="WW8Num102z3"/>
    <w:rsid w:val="00D41354"/>
    <w:rPr>
      <w:rFonts w:ascii="Symbol" w:hAnsi="Symbol"/>
    </w:rPr>
  </w:style>
  <w:style w:type="character" w:customStyle="1" w:styleId="WW8Num104z1">
    <w:name w:val="WW8Num104z1"/>
    <w:rsid w:val="00D41354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D41354"/>
    <w:rPr>
      <w:rFonts w:ascii="Symbol" w:hAnsi="Symbol"/>
    </w:rPr>
  </w:style>
  <w:style w:type="character" w:customStyle="1" w:styleId="WW8Num106z0">
    <w:name w:val="WW8Num106z0"/>
    <w:rsid w:val="00D41354"/>
    <w:rPr>
      <w:rFonts w:ascii="Symbol" w:hAnsi="Symbol"/>
    </w:rPr>
  </w:style>
  <w:style w:type="character" w:customStyle="1" w:styleId="WW8Num107z0">
    <w:name w:val="WW8Num107z0"/>
    <w:rsid w:val="00D41354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D41354"/>
    <w:rPr>
      <w:rFonts w:ascii="Courier New" w:hAnsi="Courier New"/>
    </w:rPr>
  </w:style>
  <w:style w:type="character" w:customStyle="1" w:styleId="WW8Num107z2">
    <w:name w:val="WW8Num107z2"/>
    <w:rsid w:val="00D41354"/>
    <w:rPr>
      <w:rFonts w:ascii="Wingdings" w:hAnsi="Wingdings"/>
    </w:rPr>
  </w:style>
  <w:style w:type="character" w:customStyle="1" w:styleId="WW8Num107z3">
    <w:name w:val="WW8Num107z3"/>
    <w:rsid w:val="00D41354"/>
    <w:rPr>
      <w:rFonts w:ascii="Symbol" w:hAnsi="Symbol"/>
    </w:rPr>
  </w:style>
  <w:style w:type="character" w:customStyle="1" w:styleId="WW8Num108z0">
    <w:name w:val="WW8Num108z0"/>
    <w:rsid w:val="00D41354"/>
    <w:rPr>
      <w:rFonts w:ascii="Symbol" w:hAnsi="Symbol"/>
    </w:rPr>
  </w:style>
  <w:style w:type="character" w:customStyle="1" w:styleId="WW8Num109z0">
    <w:name w:val="WW8Num109z0"/>
    <w:rsid w:val="00D41354"/>
    <w:rPr>
      <w:rFonts w:ascii="Symbol" w:hAnsi="Symbol"/>
    </w:rPr>
  </w:style>
  <w:style w:type="character" w:customStyle="1" w:styleId="WW8Num110z2">
    <w:name w:val="WW8Num110z2"/>
    <w:rsid w:val="00D41354"/>
    <w:rPr>
      <w:rFonts w:ascii="Wingdings" w:hAnsi="Wingdings"/>
    </w:rPr>
  </w:style>
  <w:style w:type="character" w:customStyle="1" w:styleId="WW8Num110z3">
    <w:name w:val="WW8Num110z3"/>
    <w:rsid w:val="00D41354"/>
    <w:rPr>
      <w:rFonts w:ascii="Symbol" w:hAnsi="Symbol"/>
    </w:rPr>
  </w:style>
  <w:style w:type="character" w:customStyle="1" w:styleId="WW8Num110z4">
    <w:name w:val="WW8Num110z4"/>
    <w:rsid w:val="00D41354"/>
    <w:rPr>
      <w:rFonts w:ascii="Courier New" w:hAnsi="Courier New"/>
    </w:rPr>
  </w:style>
  <w:style w:type="character" w:customStyle="1" w:styleId="WW8Num111z0">
    <w:name w:val="WW8Num111z0"/>
    <w:rsid w:val="00D41354"/>
    <w:rPr>
      <w:rFonts w:ascii="Times New Roman" w:hAnsi="Times New Roman"/>
    </w:rPr>
  </w:style>
  <w:style w:type="character" w:customStyle="1" w:styleId="WW8Num112z0">
    <w:name w:val="WW8Num112z0"/>
    <w:rsid w:val="00D41354"/>
    <w:rPr>
      <w:rFonts w:ascii="Symbol" w:hAnsi="Symbol"/>
    </w:rPr>
  </w:style>
  <w:style w:type="character" w:customStyle="1" w:styleId="WW8Num113z2">
    <w:name w:val="WW8Num113z2"/>
    <w:rsid w:val="00D41354"/>
    <w:rPr>
      <w:rFonts w:ascii="Wingdings" w:hAnsi="Wingdings"/>
    </w:rPr>
  </w:style>
  <w:style w:type="character" w:customStyle="1" w:styleId="WW8Num113z3">
    <w:name w:val="WW8Num113z3"/>
    <w:rsid w:val="00D41354"/>
    <w:rPr>
      <w:rFonts w:ascii="Symbol" w:hAnsi="Symbol"/>
    </w:rPr>
  </w:style>
  <w:style w:type="character" w:customStyle="1" w:styleId="WW8Num113z4">
    <w:name w:val="WW8Num113z4"/>
    <w:rsid w:val="00D41354"/>
    <w:rPr>
      <w:rFonts w:ascii="Courier New" w:hAnsi="Courier New"/>
    </w:rPr>
  </w:style>
  <w:style w:type="character" w:customStyle="1" w:styleId="WW8Num115z0">
    <w:name w:val="WW8Num115z0"/>
    <w:rsid w:val="00D41354"/>
    <w:rPr>
      <w:rFonts w:ascii="Symbol" w:hAnsi="Symbol"/>
    </w:rPr>
  </w:style>
  <w:style w:type="character" w:customStyle="1" w:styleId="WW8Num116z0">
    <w:name w:val="WW8Num116z0"/>
    <w:rsid w:val="00D41354"/>
    <w:rPr>
      <w:rFonts w:ascii="Symbol" w:hAnsi="Symbol"/>
    </w:rPr>
  </w:style>
  <w:style w:type="character" w:customStyle="1" w:styleId="WW8Num117z2">
    <w:name w:val="WW8Num117z2"/>
    <w:rsid w:val="00D41354"/>
    <w:rPr>
      <w:rFonts w:ascii="Wingdings" w:hAnsi="Wingdings"/>
    </w:rPr>
  </w:style>
  <w:style w:type="character" w:customStyle="1" w:styleId="WW8Num117z3">
    <w:name w:val="WW8Num117z3"/>
    <w:rsid w:val="00D41354"/>
    <w:rPr>
      <w:rFonts w:ascii="Symbol" w:hAnsi="Symbol"/>
    </w:rPr>
  </w:style>
  <w:style w:type="character" w:customStyle="1" w:styleId="WW8Num117z4">
    <w:name w:val="WW8Num117z4"/>
    <w:rsid w:val="00D41354"/>
    <w:rPr>
      <w:rFonts w:ascii="Courier New" w:hAnsi="Courier New"/>
    </w:rPr>
  </w:style>
  <w:style w:type="character" w:customStyle="1" w:styleId="WW8Num118z0">
    <w:name w:val="WW8Num118z0"/>
    <w:rsid w:val="00D41354"/>
    <w:rPr>
      <w:rFonts w:ascii="Symbol" w:hAnsi="Symbol"/>
    </w:rPr>
  </w:style>
  <w:style w:type="character" w:customStyle="1" w:styleId="WW8NumSt83z0">
    <w:name w:val="WW8NumSt83z0"/>
    <w:rsid w:val="00D41354"/>
    <w:rPr>
      <w:rFonts w:ascii="Times New Roman" w:hAnsi="Times New Roman"/>
    </w:rPr>
  </w:style>
  <w:style w:type="character" w:customStyle="1" w:styleId="WW8NumSt84z0">
    <w:name w:val="WW8NumSt84z0"/>
    <w:rsid w:val="00D41354"/>
    <w:rPr>
      <w:rFonts w:ascii="Times New Roman" w:hAnsi="Times New Roman"/>
    </w:rPr>
  </w:style>
  <w:style w:type="character" w:customStyle="1" w:styleId="WW8NumSt84z1">
    <w:name w:val="WW8NumSt84z1"/>
    <w:rsid w:val="00D41354"/>
    <w:rPr>
      <w:rFonts w:ascii="Courier New" w:hAnsi="Courier New"/>
    </w:rPr>
  </w:style>
  <w:style w:type="character" w:customStyle="1" w:styleId="WW8NumSt84z2">
    <w:name w:val="WW8NumSt84z2"/>
    <w:rsid w:val="00D41354"/>
    <w:rPr>
      <w:rFonts w:ascii="Wingdings" w:hAnsi="Wingdings"/>
    </w:rPr>
  </w:style>
  <w:style w:type="character" w:customStyle="1" w:styleId="WW8NumSt84z3">
    <w:name w:val="WW8NumSt84z3"/>
    <w:rsid w:val="00D41354"/>
    <w:rPr>
      <w:rFonts w:ascii="Symbol" w:hAnsi="Symbol"/>
    </w:rPr>
  </w:style>
  <w:style w:type="character" w:customStyle="1" w:styleId="WW8NumSt85z0">
    <w:name w:val="WW8NumSt85z0"/>
    <w:rsid w:val="00D41354"/>
    <w:rPr>
      <w:rFonts w:ascii="Times New Roman" w:hAnsi="Times New Roman"/>
    </w:rPr>
  </w:style>
  <w:style w:type="character" w:customStyle="1" w:styleId="WW8NumSt86z0">
    <w:name w:val="WW8NumSt86z0"/>
    <w:rsid w:val="00D41354"/>
    <w:rPr>
      <w:rFonts w:ascii="Times New Roman" w:hAnsi="Times New Roman"/>
    </w:rPr>
  </w:style>
  <w:style w:type="character" w:customStyle="1" w:styleId="WW8NumSt88z0">
    <w:name w:val="WW8NumSt88z0"/>
    <w:rsid w:val="00D41354"/>
    <w:rPr>
      <w:rFonts w:ascii="Times New Roman" w:hAnsi="Times New Roman"/>
    </w:rPr>
  </w:style>
  <w:style w:type="character" w:customStyle="1" w:styleId="11">
    <w:name w:val="Основной шрифт абзаца1"/>
    <w:rsid w:val="00D41354"/>
  </w:style>
  <w:style w:type="paragraph" w:customStyle="1" w:styleId="af8">
    <w:name w:val="Заголовок"/>
    <w:basedOn w:val="a"/>
    <w:next w:val="a5"/>
    <w:rsid w:val="00D4135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D41354"/>
    <w:pPr>
      <w:suppressAutoHyphens/>
      <w:spacing w:after="0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12">
    <w:name w:val="Название1"/>
    <w:basedOn w:val="a"/>
    <w:rsid w:val="00D4135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3">
    <w:name w:val="Указатель1"/>
    <w:basedOn w:val="a"/>
    <w:rsid w:val="00D41354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41354"/>
    <w:pPr>
      <w:suppressAutoHyphens/>
      <w:ind w:right="-144"/>
    </w:pPr>
    <w:rPr>
      <w:sz w:val="28"/>
      <w:szCs w:val="20"/>
      <w:lang w:eastAsia="ar-SA"/>
    </w:rPr>
  </w:style>
  <w:style w:type="paragraph" w:customStyle="1" w:styleId="14">
    <w:name w:val="Цитата1"/>
    <w:basedOn w:val="a"/>
    <w:rsid w:val="00D41354"/>
    <w:pPr>
      <w:suppressAutoHyphens/>
      <w:ind w:left="-567" w:right="-1050" w:firstLine="709"/>
      <w:jc w:val="both"/>
    </w:pPr>
    <w:rPr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D41354"/>
    <w:pPr>
      <w:tabs>
        <w:tab w:val="left" w:pos="5103"/>
      </w:tabs>
      <w:suppressAutoHyphens/>
      <w:ind w:left="5103" w:firstLine="645"/>
      <w:jc w:val="both"/>
    </w:pPr>
    <w:rPr>
      <w:b/>
      <w:sz w:val="32"/>
      <w:szCs w:val="20"/>
      <w:lang w:eastAsia="ar-SA"/>
    </w:rPr>
  </w:style>
  <w:style w:type="paragraph" w:customStyle="1" w:styleId="310">
    <w:name w:val="Основной текст с отступом 31"/>
    <w:basedOn w:val="a"/>
    <w:rsid w:val="00D41354"/>
    <w:pPr>
      <w:suppressAutoHyphens/>
      <w:spacing w:line="360" w:lineRule="auto"/>
      <w:ind w:firstLine="646"/>
      <w:jc w:val="both"/>
    </w:pPr>
    <w:rPr>
      <w:b/>
      <w:sz w:val="36"/>
      <w:szCs w:val="20"/>
      <w:lang w:eastAsia="ar-SA"/>
    </w:rPr>
  </w:style>
  <w:style w:type="paragraph" w:styleId="afa">
    <w:name w:val="Subtitle"/>
    <w:basedOn w:val="a"/>
    <w:next w:val="a5"/>
    <w:link w:val="afb"/>
    <w:qFormat/>
    <w:rsid w:val="00D41354"/>
    <w:pPr>
      <w:suppressAutoHyphens/>
    </w:pPr>
    <w:rPr>
      <w:sz w:val="28"/>
      <w:szCs w:val="20"/>
      <w:lang w:eastAsia="ar-SA"/>
    </w:rPr>
  </w:style>
  <w:style w:type="character" w:customStyle="1" w:styleId="afb">
    <w:name w:val="Подзаголовок Знак"/>
    <w:basedOn w:val="a0"/>
    <w:link w:val="afa"/>
    <w:rsid w:val="00D413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D41354"/>
    <w:pPr>
      <w:suppressAutoHyphens/>
      <w:spacing w:line="252" w:lineRule="auto"/>
      <w:jc w:val="center"/>
    </w:pPr>
    <w:rPr>
      <w:b/>
      <w:color w:val="000000"/>
      <w:spacing w:val="20"/>
      <w:szCs w:val="20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D41354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1">
    <w:name w:val="Основной текст 31"/>
    <w:basedOn w:val="a"/>
    <w:rsid w:val="00D41354"/>
    <w:pPr>
      <w:tabs>
        <w:tab w:val="left" w:pos="8505"/>
      </w:tabs>
      <w:suppressAutoHyphens/>
    </w:pPr>
    <w:rPr>
      <w:sz w:val="28"/>
      <w:szCs w:val="20"/>
      <w:lang w:val="en-US" w:eastAsia="ar-SA"/>
    </w:rPr>
  </w:style>
  <w:style w:type="paragraph" w:customStyle="1" w:styleId="220">
    <w:name w:val="Основной текст 22"/>
    <w:basedOn w:val="a"/>
    <w:rsid w:val="00D41354"/>
    <w:pPr>
      <w:suppressAutoHyphens/>
      <w:overflowPunct w:val="0"/>
      <w:autoSpaceDE w:val="0"/>
      <w:ind w:firstLine="720"/>
      <w:textAlignment w:val="baseline"/>
    </w:pPr>
    <w:rPr>
      <w:sz w:val="28"/>
      <w:szCs w:val="20"/>
      <w:lang w:eastAsia="ar-SA"/>
    </w:rPr>
  </w:style>
  <w:style w:type="paragraph" w:customStyle="1" w:styleId="23">
    <w:name w:val="Цитата2"/>
    <w:basedOn w:val="a"/>
    <w:rsid w:val="00D41354"/>
    <w:pPr>
      <w:suppressAutoHyphens/>
      <w:ind w:left="-567" w:right="-1050" w:firstLine="709"/>
      <w:jc w:val="both"/>
    </w:pPr>
    <w:rPr>
      <w:sz w:val="28"/>
      <w:szCs w:val="20"/>
      <w:lang w:eastAsia="ar-SA"/>
    </w:rPr>
  </w:style>
  <w:style w:type="paragraph" w:customStyle="1" w:styleId="15">
    <w:name w:val="Название объекта1"/>
    <w:basedOn w:val="a"/>
    <w:next w:val="a"/>
    <w:rsid w:val="00D41354"/>
    <w:pPr>
      <w:suppressAutoHyphens/>
      <w:spacing w:line="252" w:lineRule="auto"/>
      <w:jc w:val="center"/>
    </w:pPr>
    <w:rPr>
      <w:b/>
      <w:color w:val="000000"/>
      <w:spacing w:val="20"/>
      <w:szCs w:val="20"/>
      <w:lang w:eastAsia="ar-SA"/>
    </w:rPr>
  </w:style>
  <w:style w:type="paragraph" w:styleId="afe">
    <w:name w:val="List Paragraph"/>
    <w:basedOn w:val="a"/>
    <w:qFormat/>
    <w:rsid w:val="00D41354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D4135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413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13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1"/>
    <w:rsid w:val="00D413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3">
    <w:name w:val="Body Text Indent 3"/>
    <w:basedOn w:val="a"/>
    <w:link w:val="34"/>
    <w:rsid w:val="00D4135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413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9">
    <w:name w:val="Font Style49"/>
    <w:basedOn w:val="a0"/>
    <w:rsid w:val="00D41354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D41354"/>
    <w:pPr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41354"/>
  </w:style>
  <w:style w:type="paragraph" w:styleId="24">
    <w:name w:val="Body Text 2"/>
    <w:basedOn w:val="a"/>
    <w:link w:val="25"/>
    <w:rsid w:val="00D4135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41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basedOn w:val="a0"/>
    <w:link w:val="42"/>
    <w:rsid w:val="00D41354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41354"/>
    <w:pPr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aff">
    <w:name w:val="Знак"/>
    <w:basedOn w:val="a"/>
    <w:rsid w:val="00D4135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customStyle="1" w:styleId="aff0">
    <w:name w:val="Сравнение редакций. Добавленный фрагмент"/>
    <w:uiPriority w:val="99"/>
    <w:rsid w:val="00D41354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ireevsk.tularegi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evsk.tularegion.ru/" TargetMode="External"/><Relationship Id="rId5" Type="http://schemas.openxmlformats.org/officeDocument/2006/relationships/hyperlink" Target="http://mobileonline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2466</Words>
  <Characters>14058</Characters>
  <Application>Microsoft Office Word</Application>
  <DocSecurity>0</DocSecurity>
  <Lines>117</Lines>
  <Paragraphs>32</Paragraphs>
  <ScaleCrop>false</ScaleCrop>
  <Company/>
  <LinksUpToDate>false</LinksUpToDate>
  <CharactersWithSpaces>16492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2021-01-02T07:35:00Z</dcterms:created>
  <dcterms:modified xsi:type="dcterms:W3CDTF">2021-05-04T06:59:00Z</dcterms:modified>
</cp:coreProperties>
</file>